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514"/>
        </w:trPr>
        <w:tc>
          <w:tcPr>
            <w:tcW w:w="9214" w:type="dxa"/>
            <w:shd w:val="clear" w:color="auto" w:fill="D6E3BC"/>
            <w:vAlign w:val="center"/>
          </w:tcPr>
          <w:p w:rsidR="00D76C26" w:rsidRDefault="00D76C26">
            <w:pPr>
              <w:rPr>
                <w:rFonts w:ascii="Tahoma" w:hAnsi="Tahoma" w:cs="Tahoma"/>
                <w:sz w:val="16"/>
              </w:rPr>
            </w:pPr>
            <w:r>
              <w:rPr>
                <w:rFonts w:ascii="Tahoma" w:hAnsi="Tahoma" w:cs="Tahoma"/>
                <w:b/>
              </w:rPr>
              <w:t>SECCIÓN 1: IDENTIFICACIÓN DE</w:t>
            </w:r>
            <w:r w:rsidR="00B91968">
              <w:rPr>
                <w:rFonts w:ascii="Tahoma" w:hAnsi="Tahoma" w:cs="Tahoma"/>
                <w:b/>
                <w:noProof/>
              </w:rPr>
              <w:t xml:space="preserve"> LA MEZCLA </w:t>
            </w:r>
            <w:r>
              <w:rPr>
                <w:rFonts w:ascii="Tahoma" w:hAnsi="Tahoma" w:cs="Tahoma"/>
                <w:b/>
              </w:rPr>
              <w:t xml:space="preserve">Y DE </w:t>
            </w:r>
            <w:smartTag w:uri="urn:schemas-microsoft-com:office:smarttags" w:element="PersonName">
              <w:smartTagPr>
                <w:attr w:name="ProductID" w:val="LA SOCIEDAD O LA"/>
              </w:smartTagPr>
              <w:r>
                <w:rPr>
                  <w:rFonts w:ascii="Tahoma" w:hAnsi="Tahoma" w:cs="Tahoma"/>
                  <w:b/>
                </w:rPr>
                <w:t>LA SOCIEDAD O LA</w:t>
              </w:r>
            </w:smartTag>
            <w:r>
              <w:rPr>
                <w:rFonts w:ascii="Tahoma" w:hAnsi="Tahoma" w:cs="Tahoma"/>
                <w:b/>
              </w:rPr>
              <w:t xml:space="preserve"> EMPRESA.</w:t>
            </w:r>
          </w:p>
        </w:tc>
      </w:tr>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D76C26" w:rsidRDefault="00710DBB" w:rsidP="00E12174">
      <w:pPr>
        <w:tabs>
          <w:tab w:val="left" w:pos="2694"/>
        </w:tabs>
        <w:rPr>
          <w:rFonts w:ascii="Tahoma" w:hAnsi="Tahoma" w:cs="Tahoma"/>
          <w:sz w:val="16"/>
        </w:rPr>
      </w:pPr>
      <w:r>
        <w:rPr>
          <w:rFonts w:ascii="Tahoma" w:hAnsi="Tahoma" w:cs="Tahoma"/>
          <w:sz w:val="16"/>
        </w:rPr>
        <w:t>Nombre del producto:  TAPAFUGAS RADIADOR</w:t>
      </w:r>
    </w:p>
    <w:p w:rsidR="00B91968" w:rsidRDefault="00710DBB" w:rsidP="00E12174">
      <w:pPr>
        <w:tabs>
          <w:tab w:val="left" w:pos="2694"/>
        </w:tabs>
        <w:rPr>
          <w:rFonts w:ascii="Tahoma" w:hAnsi="Tahoma" w:cs="Tahoma"/>
          <w:noProof/>
          <w:sz w:val="16"/>
        </w:rPr>
      </w:pPr>
      <w:r>
        <w:rPr>
          <w:rFonts w:ascii="Tahoma" w:hAnsi="Tahoma"/>
          <w:noProof/>
          <w:sz w:val="16"/>
        </w:rPr>
        <w:t>Código del producto:  70550</w:t>
      </w:r>
    </w:p>
    <w:p w:rsidR="00D76C26" w:rsidRDefault="00D76C26" w:rsidP="00E12174">
      <w:pPr>
        <w:tabs>
          <w:tab w:val="left" w:pos="2694"/>
        </w:tabs>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B91968">
        <w:rPr>
          <w:rFonts w:ascii="Tahoma" w:hAnsi="Tahoma" w:cs="Tahoma"/>
          <w:b/>
          <w:noProof/>
          <w:sz w:val="16"/>
        </w:rPr>
        <w:t xml:space="preserve"> la mezcla</w:t>
      </w:r>
      <w:r w:rsidR="00B91968">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710DBB" w:rsidRDefault="00710DBB" w:rsidP="00710DBB">
      <w:pPr>
        <w:rPr>
          <w:rFonts w:ascii="Tahoma" w:hAnsi="Tahoma" w:cs="Tahoma"/>
          <w:bCs/>
          <w:noProof/>
          <w:sz w:val="16"/>
        </w:rPr>
      </w:pPr>
      <w:r>
        <w:rPr>
          <w:rFonts w:ascii="Tahoma" w:hAnsi="Tahoma" w:cs="Tahoma"/>
          <w:bCs/>
          <w:noProof/>
          <w:sz w:val="16"/>
        </w:rPr>
        <w:t>Tapafugas circuito de refrigeración.</w:t>
      </w:r>
    </w:p>
    <w:p w:rsidR="00710DBB" w:rsidRPr="000C5577" w:rsidRDefault="00710DBB" w:rsidP="00710DBB">
      <w:pPr>
        <w:rPr>
          <w:rFonts w:ascii="Tahoma" w:hAnsi="Tahoma" w:cs="Tahoma"/>
          <w:bCs/>
          <w:noProof/>
          <w:sz w:val="16"/>
        </w:rPr>
      </w:pPr>
      <w:r w:rsidRPr="000C5577">
        <w:rPr>
          <w:rFonts w:ascii="Tahoma" w:hAnsi="Tahoma" w:cs="Tahoma"/>
          <w:bCs/>
          <w:noProof/>
          <w:sz w:val="16"/>
        </w:rPr>
        <w:t>Usos desaconsejados:</w:t>
      </w:r>
    </w:p>
    <w:p w:rsidR="00710DBB" w:rsidRDefault="00710DBB" w:rsidP="00710DBB">
      <w:pPr>
        <w:rPr>
          <w:rFonts w:ascii="Tahoma" w:hAnsi="Tahoma" w:cs="Tahoma"/>
          <w:sz w:val="16"/>
        </w:rPr>
      </w:pPr>
      <w:r>
        <w:rPr>
          <w:rFonts w:ascii="Tahoma" w:hAnsi="Tahoma" w:cs="Tahoma"/>
          <w:noProof/>
          <w:sz w:val="16"/>
        </w:rPr>
        <w:t>Usos distintos a los aconsejados.</w:t>
      </w:r>
    </w:p>
    <w:p w:rsidR="00D76C26" w:rsidRDefault="00D76C26" w:rsidP="009E21E8">
      <w:pPr>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B91968" w:rsidRPr="00710DBB" w:rsidRDefault="00B91968" w:rsidP="00C14481">
      <w:pPr>
        <w:tabs>
          <w:tab w:val="left" w:pos="1418"/>
        </w:tabs>
        <w:rPr>
          <w:rFonts w:ascii="Tahoma" w:hAnsi="Tahoma" w:cs="Tahoma"/>
          <w:b/>
          <w:bCs/>
          <w:noProof/>
          <w:lang w:val="en-US"/>
        </w:rPr>
      </w:pPr>
      <w:r w:rsidRPr="00710DBB">
        <w:rPr>
          <w:rFonts w:ascii="Tahoma" w:hAnsi="Tahoma" w:cs="Tahoma"/>
          <w:noProof/>
          <w:sz w:val="16"/>
          <w:lang w:val="en-US"/>
        </w:rPr>
        <w:t>Empresa:</w:t>
      </w:r>
      <w:r w:rsidRPr="00710DBB">
        <w:rPr>
          <w:rFonts w:ascii="Tahoma" w:hAnsi="Tahoma" w:cs="Tahoma"/>
          <w:noProof/>
          <w:sz w:val="16"/>
          <w:lang w:val="en-US"/>
        </w:rPr>
        <w:tab/>
      </w:r>
      <w:r w:rsidR="00710DBB" w:rsidRPr="00710DBB">
        <w:rPr>
          <w:rFonts w:ascii="Tahoma" w:hAnsi="Tahoma" w:cs="Tahoma"/>
          <w:b/>
          <w:bCs/>
          <w:noProof/>
          <w:lang w:val="en-US"/>
        </w:rPr>
        <w:t>TECH PARTS TRADING S.L.</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sidR="00710DBB">
        <w:rPr>
          <w:rFonts w:ascii="Tahoma" w:hAnsi="Tahoma" w:cs="Tahoma"/>
          <w:noProof/>
          <w:sz w:val="16"/>
        </w:rPr>
        <w:t>Pza. Maragall 8</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w:t>
      </w:r>
      <w:r w:rsidR="00710DBB">
        <w:rPr>
          <w:rFonts w:ascii="Tahoma" w:hAnsi="Tahoma" w:cs="Tahoma"/>
          <w:noProof/>
          <w:sz w:val="16"/>
        </w:rPr>
        <w:t>lación:</w:t>
      </w:r>
      <w:r w:rsidR="00710DBB">
        <w:rPr>
          <w:rFonts w:ascii="Tahoma" w:hAnsi="Tahoma" w:cs="Tahoma"/>
          <w:noProof/>
          <w:sz w:val="16"/>
        </w:rPr>
        <w:tab/>
        <w:t>08040 Barcelona</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+34 930006875</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info@tptsl.com</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www.win-gold.es</w:t>
      </w:r>
    </w:p>
    <w:p w:rsidR="00D76C26" w:rsidRDefault="00D76C26" w:rsidP="003C4C87">
      <w:pPr>
        <w:tabs>
          <w:tab w:val="left" w:pos="1418"/>
        </w:tabs>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710DBB">
        <w:rPr>
          <w:rFonts w:ascii="Tahoma" w:hAnsi="Tahoma" w:cs="Tahoma"/>
          <w:sz w:val="16"/>
        </w:rPr>
        <w:t>+34 930006875</w:t>
      </w:r>
      <w:r w:rsidR="00C00B6C">
        <w:rPr>
          <w:rFonts w:ascii="Tahoma" w:hAnsi="Tahoma" w:cs="Tahoma"/>
          <w:sz w:val="16"/>
        </w:rPr>
        <w:t xml:space="preserve"> </w:t>
      </w:r>
      <w:r w:rsidR="00B91968">
        <w:rPr>
          <w:rFonts w:ascii="Tahoma" w:hAnsi="Tahoma" w:cs="Tahoma"/>
          <w:noProof/>
          <w:sz w:val="16"/>
        </w:rPr>
        <w:t>(Solo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B91968">
        <w:rPr>
          <w:rFonts w:ascii="Tahoma" w:hAnsi="Tahoma" w:cs="Tahoma"/>
          <w:b/>
          <w:noProof/>
          <w:sz w:val="16"/>
        </w:rPr>
        <w:t xml:space="preserve"> la mezcla</w:t>
      </w:r>
      <w:r w:rsidR="00B91968">
        <w:rPr>
          <w:rFonts w:ascii="Tahoma" w:hAnsi="Tahoma" w:cs="Tahoma"/>
          <w:b/>
          <w:noProof/>
          <w:sz w:val="16"/>
          <w:szCs w:val="16"/>
        </w:rPr>
        <w:t>.</w:t>
      </w:r>
    </w:p>
    <w:p w:rsidR="00B91968" w:rsidRPr="00710DBB" w:rsidRDefault="00B91968" w:rsidP="00322E3D">
      <w:pPr>
        <w:jc w:val="both"/>
        <w:rPr>
          <w:rFonts w:ascii="Tahoma" w:hAnsi="Tahoma" w:cs="Tahoma"/>
          <w:noProof/>
          <w:sz w:val="16"/>
        </w:rPr>
      </w:pPr>
      <w:r>
        <w:rPr>
          <w:rFonts w:ascii="Tahoma" w:hAnsi="Tahoma" w:cs="Tahoma"/>
          <w:noProof/>
          <w:sz w:val="16"/>
        </w:rPr>
        <w:t>El producto no está clasificado como peligroso según la</w:t>
      </w:r>
      <w:r w:rsidRPr="00710DBB">
        <w:rPr>
          <w:rFonts w:ascii="Tahoma" w:hAnsi="Tahoma" w:cs="Tahoma"/>
          <w:noProof/>
          <w:sz w:val="16"/>
        </w:rPr>
        <w:t xml:space="preserve"> Directiva </w:t>
      </w:r>
      <w:r>
        <w:rPr>
          <w:rFonts w:ascii="Tahoma" w:hAnsi="Tahoma" w:cs="Tahoma"/>
          <w:noProof/>
          <w:sz w:val="16"/>
          <w:szCs w:val="16"/>
        </w:rPr>
        <w:t>1999/45/CE</w:t>
      </w:r>
      <w:r w:rsidRPr="00710DBB">
        <w:rPr>
          <w:rFonts w:ascii="Tahoma" w:hAnsi="Tahoma" w:cs="Tahoma"/>
          <w:noProof/>
          <w:sz w:val="16"/>
        </w:rPr>
        <w:t>.</w:t>
      </w:r>
    </w:p>
    <w:p w:rsidR="00B91968" w:rsidRDefault="00B91968" w:rsidP="00A15408">
      <w:pPr>
        <w:jc w:val="both"/>
        <w:rPr>
          <w:rFonts w:ascii="Tahoma" w:hAnsi="Tahoma" w:cs="Tahoma"/>
          <w:bCs/>
          <w:noProof/>
          <w:sz w:val="16"/>
          <w:lang w:val="es-ES_tradnl"/>
        </w:rPr>
      </w:pPr>
      <w:r w:rsidRPr="00710DBB">
        <w:rPr>
          <w:rFonts w:ascii="Tahoma" w:hAnsi="Tahoma" w:cs="Tahoma"/>
          <w:bCs/>
          <w:noProof/>
          <w:sz w:val="16"/>
        </w:rPr>
        <w:t>Según el Reglamento</w:t>
      </w:r>
      <w:r w:rsidRPr="00710DBB">
        <w:rPr>
          <w:rFonts w:ascii="Tahoma" w:hAnsi="Tahoma" w:cs="Tahoma"/>
          <w:bCs/>
          <w:noProof/>
          <w:sz w:val="16"/>
          <w:szCs w:val="16"/>
        </w:rPr>
        <w:t xml:space="preserve"> (EU)  No 1272/2008</w:t>
      </w:r>
      <w:r w:rsidRPr="00710DBB">
        <w:rPr>
          <w:rFonts w:ascii="Tahoma" w:hAnsi="Tahoma" w:cs="Tahoma"/>
          <w:bCs/>
          <w:noProof/>
          <w:sz w:val="16"/>
        </w:rPr>
        <w:t>:</w:t>
      </w:r>
    </w:p>
    <w:p w:rsidR="00B91968" w:rsidRPr="00710DBB" w:rsidRDefault="00B91968" w:rsidP="00A15408">
      <w:pPr>
        <w:ind w:left="284"/>
        <w:jc w:val="both"/>
        <w:rPr>
          <w:rFonts w:ascii="Tahoma" w:hAnsi="Tahoma" w:cs="Tahoma"/>
          <w:noProof/>
          <w:sz w:val="16"/>
          <w:szCs w:val="16"/>
        </w:rPr>
      </w:pPr>
      <w:r w:rsidRPr="00710DBB">
        <w:rPr>
          <w:rFonts w:ascii="Tahoma" w:hAnsi="Tahoma" w:cs="Tahoma"/>
          <w:noProof/>
          <w:sz w:val="16"/>
          <w:szCs w:val="16"/>
        </w:rPr>
        <w:t>Acute Tox. 4 : Nocivo en caso de ingestión.</w:t>
      </w:r>
    </w:p>
    <w:p w:rsidR="00B91968" w:rsidRPr="00710DBB" w:rsidRDefault="00B91968" w:rsidP="008C5A27">
      <w:pPr>
        <w:ind w:left="284"/>
        <w:jc w:val="both"/>
        <w:rPr>
          <w:rFonts w:ascii="Tahoma" w:hAnsi="Tahoma" w:cs="Tahoma"/>
          <w:noProof/>
          <w:sz w:val="16"/>
          <w:szCs w:val="16"/>
        </w:rPr>
      </w:pPr>
    </w:p>
    <w:p w:rsidR="00D76C26" w:rsidRDefault="00D76C26" w:rsidP="00E5732F">
      <w:pPr>
        <w:jc w:val="both"/>
        <w:rPr>
          <w:rFonts w:ascii="Tahoma" w:hAnsi="Tahoma" w:cs="Tahoma"/>
          <w:b/>
          <w:bCs/>
          <w:sz w:val="16"/>
        </w:rPr>
      </w:pPr>
      <w:r>
        <w:rPr>
          <w:rFonts w:ascii="Tahoma" w:hAnsi="Tahoma" w:cs="Tahoma"/>
          <w:b/>
          <w:bCs/>
          <w:sz w:val="16"/>
        </w:rPr>
        <w:t>2.2 Elementos de la etiqueta.</w:t>
      </w:r>
    </w:p>
    <w:p w:rsidR="00D76C26" w:rsidRDefault="00B91968">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B91968" w:rsidRDefault="00B91968" w:rsidP="009E4171">
      <w:pPr>
        <w:pStyle w:val="Textoindependiente3"/>
        <w:spacing w:after="0"/>
        <w:ind w:left="0"/>
        <w:jc w:val="both"/>
        <w:rPr>
          <w:rFonts w:ascii="Tahoma" w:hAnsi="Tahoma" w:cs="Tahoma"/>
          <w:b/>
          <w:noProof/>
          <w:sz w:val="16"/>
          <w:szCs w:val="16"/>
          <w:u w:val="single"/>
          <w:lang w:val="es-ES"/>
        </w:rPr>
      </w:pPr>
      <w:r>
        <w:rPr>
          <w:rFonts w:ascii="Tahoma" w:hAnsi="Tahoma" w:cs="Tahoma"/>
          <w:b/>
          <w:noProof/>
          <w:sz w:val="16"/>
          <w:szCs w:val="16"/>
          <w:u w:val="single"/>
          <w:lang w:val="es-ES"/>
        </w:rPr>
        <w:t>Etiquetado conforme al Reglamento (EU)  No 1272/2008:</w:t>
      </w:r>
    </w:p>
    <w:p w:rsidR="00B91968" w:rsidRDefault="00B91968">
      <w:pPr>
        <w:pStyle w:val="Textoindependiente3"/>
        <w:spacing w:after="0"/>
        <w:ind w:left="0"/>
        <w:jc w:val="both"/>
        <w:rPr>
          <w:rFonts w:ascii="Tahoma" w:hAnsi="Tahoma" w:cs="Tahoma"/>
          <w:noProof/>
          <w:sz w:val="16"/>
          <w:szCs w:val="16"/>
          <w:u w:val="single"/>
          <w:lang w:val="es-ES"/>
        </w:rPr>
      </w:pPr>
      <w:r>
        <w:rPr>
          <w:rFonts w:ascii="Tahoma" w:hAnsi="Tahoma" w:cs="Tahoma"/>
          <w:noProof/>
          <w:sz w:val="16"/>
          <w:szCs w:val="16"/>
          <w:u w:val="single"/>
          <w:lang w:val="es-ES"/>
        </w:rPr>
        <w:t>Pictogramas:</w:t>
      </w:r>
    </w:p>
    <w:tbl>
      <w:tblPr>
        <w:tblW w:w="9497" w:type="dxa"/>
        <w:tblInd w:w="-72" w:type="dxa"/>
        <w:tblLayout w:type="fixed"/>
        <w:tblCellMar>
          <w:left w:w="70" w:type="dxa"/>
          <w:right w:w="70" w:type="dxa"/>
        </w:tblCellMar>
        <w:tblLook w:val="0000" w:firstRow="0" w:lastRow="0" w:firstColumn="0" w:lastColumn="0" w:noHBand="0" w:noVBand="0"/>
      </w:tblPr>
      <w:tblGrid>
        <w:gridCol w:w="1582"/>
        <w:gridCol w:w="1583"/>
        <w:gridCol w:w="1583"/>
        <w:gridCol w:w="1583"/>
        <w:gridCol w:w="1583"/>
        <w:gridCol w:w="1583"/>
      </w:tblGrid>
      <w:tr w:rsidR="00B91968">
        <w:trPr>
          <w:trHeight w:val="1468"/>
        </w:trPr>
        <w:tc>
          <w:tcPr>
            <w:tcW w:w="1582" w:type="dxa"/>
            <w:vAlign w:val="center"/>
          </w:tcPr>
          <w:p w:rsidR="00B91968" w:rsidRDefault="00422A16">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0730" cy="760730"/>
                  <wp:effectExtent l="19050" t="0" r="1270" b="0"/>
                  <wp:docPr id="1" name="Imagen 1"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7"/>
                          <pic:cNvPicPr>
                            <a:picLocks noChangeAspect="1" noChangeArrowheads="1"/>
                          </pic:cNvPicPr>
                        </pic:nvPicPr>
                        <pic:blipFill>
                          <a:blip r:embed="rId7" cstate="print"/>
                          <a:srcRect/>
                          <a:stretch>
                            <a:fillRect/>
                          </a:stretch>
                        </pic:blipFill>
                        <pic:spPr bwMode="auto">
                          <a:xfrm>
                            <a:off x="0" y="0"/>
                            <a:ext cx="760730" cy="760730"/>
                          </a:xfrm>
                          <a:prstGeom prst="rect">
                            <a:avLst/>
                          </a:prstGeom>
                          <a:noFill/>
                          <a:ln w="9525">
                            <a:noFill/>
                            <a:miter lim="800000"/>
                            <a:headEnd/>
                            <a:tailEnd/>
                          </a:ln>
                        </pic:spPr>
                      </pic:pic>
                    </a:graphicData>
                  </a:graphic>
                </wp:inline>
              </w:drawing>
            </w:r>
          </w:p>
        </w:tc>
        <w:tc>
          <w:tcPr>
            <w:tcW w:w="1583" w:type="dxa"/>
            <w:vAlign w:val="center"/>
          </w:tcPr>
          <w:p w:rsidR="00B91968" w:rsidRDefault="00B91968">
            <w:pPr>
              <w:pStyle w:val="Textoindependiente3"/>
              <w:spacing w:after="0"/>
              <w:ind w:left="0"/>
              <w:jc w:val="center"/>
              <w:rPr>
                <w:rFonts w:ascii="Tahoma" w:hAnsi="Tahoma" w:cs="Tahoma"/>
                <w:noProof/>
                <w:sz w:val="16"/>
                <w:szCs w:val="16"/>
                <w:lang w:val="es-ES"/>
              </w:rPr>
            </w:pPr>
          </w:p>
        </w:tc>
        <w:tc>
          <w:tcPr>
            <w:tcW w:w="1583" w:type="dxa"/>
            <w:vAlign w:val="center"/>
          </w:tcPr>
          <w:p w:rsidR="00B91968" w:rsidRDefault="00B91968">
            <w:pPr>
              <w:pStyle w:val="Textoindependiente3"/>
              <w:spacing w:after="0"/>
              <w:ind w:left="0"/>
              <w:jc w:val="center"/>
              <w:rPr>
                <w:rFonts w:ascii="Tahoma" w:hAnsi="Tahoma" w:cs="Tahoma"/>
                <w:noProof/>
                <w:sz w:val="16"/>
                <w:szCs w:val="16"/>
                <w:lang w:val="es-ES"/>
              </w:rPr>
            </w:pPr>
          </w:p>
        </w:tc>
        <w:tc>
          <w:tcPr>
            <w:tcW w:w="1583" w:type="dxa"/>
            <w:vAlign w:val="center"/>
          </w:tcPr>
          <w:p w:rsidR="00B91968" w:rsidRDefault="00B91968">
            <w:pPr>
              <w:pStyle w:val="Textoindependiente3"/>
              <w:spacing w:after="0"/>
              <w:ind w:left="0"/>
              <w:jc w:val="center"/>
              <w:rPr>
                <w:rFonts w:ascii="Tahoma" w:hAnsi="Tahoma" w:cs="Tahoma"/>
                <w:noProof/>
                <w:sz w:val="16"/>
                <w:szCs w:val="16"/>
                <w:lang w:val="es-ES"/>
              </w:rPr>
            </w:pPr>
          </w:p>
        </w:tc>
        <w:tc>
          <w:tcPr>
            <w:tcW w:w="1583" w:type="dxa"/>
            <w:vAlign w:val="center"/>
          </w:tcPr>
          <w:p w:rsidR="00B91968" w:rsidRDefault="00B91968">
            <w:pPr>
              <w:pStyle w:val="Textoindependiente3"/>
              <w:spacing w:after="0"/>
              <w:ind w:left="0"/>
              <w:jc w:val="center"/>
              <w:rPr>
                <w:rFonts w:ascii="Tahoma" w:hAnsi="Tahoma" w:cs="Tahoma"/>
                <w:noProof/>
                <w:sz w:val="16"/>
                <w:szCs w:val="16"/>
                <w:lang w:val="es-ES"/>
              </w:rPr>
            </w:pPr>
          </w:p>
        </w:tc>
        <w:tc>
          <w:tcPr>
            <w:tcW w:w="1583" w:type="dxa"/>
            <w:vAlign w:val="center"/>
          </w:tcPr>
          <w:p w:rsidR="00B91968" w:rsidRDefault="00B91968">
            <w:pPr>
              <w:pStyle w:val="Textoindependiente3"/>
              <w:spacing w:after="0"/>
              <w:ind w:left="0"/>
              <w:jc w:val="center"/>
              <w:rPr>
                <w:rFonts w:ascii="Tahoma" w:hAnsi="Tahoma" w:cs="Tahoma"/>
                <w:noProof/>
                <w:sz w:val="16"/>
                <w:szCs w:val="16"/>
                <w:lang w:val="es-ES"/>
              </w:rPr>
            </w:pPr>
          </w:p>
        </w:tc>
      </w:tr>
    </w:tbl>
    <w:p w:rsidR="00B91968" w:rsidRDefault="00B91968" w:rsidP="00482C9C">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Palabra de advertencia:</w:t>
      </w:r>
    </w:p>
    <w:p w:rsidR="00B91968" w:rsidRDefault="00B91968" w:rsidP="00482C9C">
      <w:pPr>
        <w:ind w:left="284"/>
        <w:rPr>
          <w:rFonts w:ascii="Tahoma" w:hAnsi="Tahoma" w:cs="Tahoma"/>
          <w:b/>
          <w:bCs/>
          <w:noProof/>
        </w:rPr>
      </w:pPr>
      <w:r>
        <w:rPr>
          <w:rFonts w:ascii="Tahoma" w:hAnsi="Tahoma" w:cs="Tahoma"/>
          <w:b/>
          <w:bCs/>
          <w:noProof/>
        </w:rPr>
        <w:t>Atención</w:t>
      </w:r>
    </w:p>
    <w:p w:rsidR="00B91968" w:rsidRDefault="00B91968" w:rsidP="000636C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H:</w:t>
      </w:r>
    </w:p>
    <w:p w:rsidR="00B91968" w:rsidRDefault="00B91968">
      <w:pPr>
        <w:ind w:left="284"/>
        <w:rPr>
          <w:rFonts w:ascii="Tahoma" w:hAnsi="Tahoma" w:cs="Tahoma"/>
          <w:noProof/>
          <w:sz w:val="16"/>
          <w:szCs w:val="16"/>
        </w:rPr>
      </w:pPr>
      <w:r>
        <w:rPr>
          <w:rFonts w:ascii="Tahoma" w:hAnsi="Tahoma" w:cs="Tahoma"/>
          <w:noProof/>
          <w:sz w:val="16"/>
          <w:szCs w:val="16"/>
        </w:rPr>
        <w:t>H302</w:t>
      </w:r>
      <w:r>
        <w:rPr>
          <w:rFonts w:ascii="Tahoma" w:hAnsi="Tahoma" w:cs="Tahoma"/>
          <w:noProof/>
          <w:sz w:val="16"/>
          <w:szCs w:val="16"/>
        </w:rPr>
        <w:tab/>
      </w:r>
      <w:r>
        <w:rPr>
          <w:rFonts w:ascii="Tahoma" w:hAnsi="Tahoma" w:cs="Tahoma"/>
          <w:noProof/>
          <w:sz w:val="16"/>
          <w:szCs w:val="16"/>
        </w:rPr>
        <w:tab/>
        <w:t>Nocivo en caso de ingestión.</w:t>
      </w:r>
    </w:p>
    <w:p w:rsidR="00B91968" w:rsidRDefault="00B91968">
      <w:pPr>
        <w:ind w:left="284"/>
        <w:rPr>
          <w:rFonts w:ascii="Tahoma" w:hAnsi="Tahoma" w:cs="Tahoma"/>
          <w:noProof/>
          <w:sz w:val="16"/>
          <w:szCs w:val="16"/>
        </w:rPr>
      </w:pPr>
    </w:p>
    <w:p w:rsidR="00B91968" w:rsidRDefault="00B91968">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P:</w:t>
      </w:r>
    </w:p>
    <w:p w:rsidR="00B91968" w:rsidRDefault="00B91968">
      <w:pPr>
        <w:ind w:left="284"/>
        <w:rPr>
          <w:rFonts w:ascii="Tahoma" w:hAnsi="Tahoma" w:cs="Tahoma"/>
          <w:noProof/>
          <w:sz w:val="16"/>
          <w:szCs w:val="16"/>
        </w:rPr>
      </w:pPr>
      <w:r>
        <w:rPr>
          <w:rFonts w:ascii="Tahoma" w:hAnsi="Tahoma" w:cs="Tahoma"/>
          <w:noProof/>
          <w:sz w:val="16"/>
          <w:szCs w:val="16"/>
        </w:rPr>
        <w:t>P264</w:t>
      </w:r>
      <w:r>
        <w:rPr>
          <w:rFonts w:ascii="Tahoma" w:hAnsi="Tahoma" w:cs="Tahoma"/>
          <w:noProof/>
          <w:sz w:val="16"/>
          <w:szCs w:val="16"/>
        </w:rPr>
        <w:tab/>
      </w:r>
      <w:r>
        <w:rPr>
          <w:rFonts w:ascii="Tahoma" w:hAnsi="Tahoma" w:cs="Tahoma"/>
          <w:noProof/>
          <w:sz w:val="16"/>
          <w:szCs w:val="16"/>
        </w:rPr>
        <w:tab/>
        <w:t>Lavarse ... concienzudamente tras la manipulación.</w:t>
      </w:r>
    </w:p>
    <w:p w:rsidR="00B91968" w:rsidRDefault="00B91968">
      <w:pPr>
        <w:ind w:left="284"/>
        <w:rPr>
          <w:rFonts w:ascii="Tahoma" w:hAnsi="Tahoma" w:cs="Tahoma"/>
          <w:noProof/>
          <w:sz w:val="16"/>
          <w:szCs w:val="16"/>
        </w:rPr>
      </w:pPr>
      <w:r>
        <w:rPr>
          <w:rFonts w:ascii="Tahoma" w:hAnsi="Tahoma" w:cs="Tahoma"/>
          <w:noProof/>
          <w:sz w:val="16"/>
          <w:szCs w:val="16"/>
        </w:rPr>
        <w:t>P270</w:t>
      </w:r>
      <w:r>
        <w:rPr>
          <w:rFonts w:ascii="Tahoma" w:hAnsi="Tahoma" w:cs="Tahoma"/>
          <w:noProof/>
          <w:sz w:val="16"/>
          <w:szCs w:val="16"/>
        </w:rPr>
        <w:tab/>
      </w:r>
      <w:r>
        <w:rPr>
          <w:rFonts w:ascii="Tahoma" w:hAnsi="Tahoma" w:cs="Tahoma"/>
          <w:noProof/>
          <w:sz w:val="16"/>
          <w:szCs w:val="16"/>
        </w:rPr>
        <w:tab/>
        <w:t>No comer, beber ni fumar durante su utilización.</w:t>
      </w:r>
    </w:p>
    <w:p w:rsidR="00B91968" w:rsidRDefault="00B91968">
      <w:pPr>
        <w:ind w:left="284"/>
        <w:rPr>
          <w:rFonts w:ascii="Tahoma" w:hAnsi="Tahoma" w:cs="Tahoma"/>
          <w:noProof/>
          <w:sz w:val="16"/>
          <w:szCs w:val="16"/>
        </w:rPr>
      </w:pPr>
      <w:r>
        <w:rPr>
          <w:rFonts w:ascii="Tahoma" w:hAnsi="Tahoma" w:cs="Tahoma"/>
          <w:noProof/>
          <w:sz w:val="16"/>
          <w:szCs w:val="16"/>
        </w:rPr>
        <w:t>P301+P312</w:t>
      </w:r>
      <w:r>
        <w:rPr>
          <w:rFonts w:ascii="Tahoma" w:hAnsi="Tahoma" w:cs="Tahoma"/>
          <w:noProof/>
          <w:sz w:val="16"/>
          <w:szCs w:val="16"/>
        </w:rPr>
        <w:tab/>
        <w:t>EN CASO DE INGESTIÓN: Llamar a un CENTRO DE INFORMACIÓN TOXICOLÓGICA o a  un médico si se encuentra mal.</w:t>
      </w:r>
    </w:p>
    <w:p w:rsidR="00B91968" w:rsidRDefault="00B91968">
      <w:pPr>
        <w:ind w:left="284"/>
        <w:rPr>
          <w:rFonts w:ascii="Tahoma" w:hAnsi="Tahoma" w:cs="Tahoma"/>
          <w:noProof/>
          <w:sz w:val="16"/>
          <w:szCs w:val="16"/>
        </w:rPr>
      </w:pPr>
      <w:r>
        <w:rPr>
          <w:rFonts w:ascii="Tahoma" w:hAnsi="Tahoma" w:cs="Tahoma"/>
          <w:noProof/>
          <w:sz w:val="16"/>
          <w:szCs w:val="16"/>
        </w:rPr>
        <w:t>P330</w:t>
      </w:r>
      <w:r>
        <w:rPr>
          <w:rFonts w:ascii="Tahoma" w:hAnsi="Tahoma" w:cs="Tahoma"/>
          <w:noProof/>
          <w:sz w:val="16"/>
          <w:szCs w:val="16"/>
        </w:rPr>
        <w:tab/>
      </w:r>
      <w:r>
        <w:rPr>
          <w:rFonts w:ascii="Tahoma" w:hAnsi="Tahoma" w:cs="Tahoma"/>
          <w:noProof/>
          <w:sz w:val="16"/>
          <w:szCs w:val="16"/>
        </w:rPr>
        <w:tab/>
        <w:t>Enjuagarse la boca.</w:t>
      </w:r>
    </w:p>
    <w:p w:rsidR="00B91968" w:rsidRDefault="00B91968">
      <w:pPr>
        <w:ind w:left="284"/>
        <w:rPr>
          <w:rFonts w:ascii="Tahoma" w:hAnsi="Tahoma" w:cs="Tahoma"/>
          <w:noProof/>
          <w:sz w:val="16"/>
          <w:szCs w:val="16"/>
        </w:rPr>
      </w:pPr>
      <w:r>
        <w:rPr>
          <w:rFonts w:ascii="Tahoma" w:hAnsi="Tahoma" w:cs="Tahoma"/>
          <w:noProof/>
          <w:sz w:val="16"/>
          <w:szCs w:val="16"/>
        </w:rPr>
        <w:t>P501</w:t>
      </w:r>
      <w:r>
        <w:rPr>
          <w:rFonts w:ascii="Tahoma" w:hAnsi="Tahoma" w:cs="Tahoma"/>
          <w:noProof/>
          <w:sz w:val="16"/>
          <w:szCs w:val="16"/>
        </w:rPr>
        <w:tab/>
      </w:r>
      <w:r>
        <w:rPr>
          <w:rFonts w:ascii="Tahoma" w:hAnsi="Tahoma" w:cs="Tahoma"/>
          <w:noProof/>
          <w:sz w:val="16"/>
          <w:szCs w:val="16"/>
        </w:rPr>
        <w:tab/>
        <w:t>Eliminar el contenido/el recipiente en ...</w:t>
      </w:r>
    </w:p>
    <w:p w:rsidR="00B91968" w:rsidRPr="00710DBB" w:rsidRDefault="00B91968">
      <w:pPr>
        <w:ind w:left="284"/>
        <w:rPr>
          <w:rFonts w:ascii="Tahoma" w:hAnsi="Tahoma" w:cs="Tahoma"/>
          <w:noProof/>
          <w:sz w:val="16"/>
          <w:szCs w:val="16"/>
        </w:rPr>
      </w:pPr>
    </w:p>
    <w:p w:rsidR="00B91968" w:rsidRPr="009043EE" w:rsidRDefault="00B91968" w:rsidP="00C50D38">
      <w:pPr>
        <w:ind w:left="284"/>
        <w:rPr>
          <w:rFonts w:ascii="Tahoma" w:hAnsi="Tahoma" w:cs="Tahoma"/>
          <w:noProof/>
          <w:sz w:val="16"/>
          <w:szCs w:val="16"/>
        </w:rPr>
      </w:pPr>
      <w:r>
        <w:rPr>
          <w:rFonts w:ascii="Tahoma" w:hAnsi="Tahoma" w:cs="Tahoma"/>
          <w:noProof/>
          <w:sz w:val="16"/>
          <w:szCs w:val="16"/>
        </w:rPr>
        <w:t>Manténgase fuera del alcance de los niños.</w:t>
      </w:r>
    </w:p>
    <w:p w:rsidR="00B91968" w:rsidRDefault="00B91968" w:rsidP="00C50D38">
      <w:pPr>
        <w:rPr>
          <w:rFonts w:ascii="Tahoma" w:hAnsi="Tahoma" w:cs="Tahoma"/>
          <w:noProof/>
          <w:sz w:val="16"/>
        </w:rPr>
      </w:pPr>
      <w:r>
        <w:rPr>
          <w:rFonts w:ascii="Tahoma" w:hAnsi="Tahoma" w:cs="Tahoma"/>
          <w:noProof/>
          <w:sz w:val="16"/>
        </w:rPr>
        <w:t>Contiene:</w:t>
      </w:r>
    </w:p>
    <w:p w:rsidR="00B91968" w:rsidRDefault="00B91968" w:rsidP="00C50D38">
      <w:pPr>
        <w:ind w:left="284"/>
        <w:rPr>
          <w:rFonts w:ascii="Tahoma" w:hAnsi="Tahoma" w:cs="Tahoma"/>
          <w:noProof/>
          <w:sz w:val="16"/>
        </w:rPr>
      </w:pPr>
      <w:r>
        <w:rPr>
          <w:rFonts w:ascii="Tahoma" w:hAnsi="Tahoma" w:cs="Tahoma"/>
          <w:noProof/>
          <w:sz w:val="16"/>
        </w:rPr>
        <w:t>etanodiol,etilenglicol</w:t>
      </w:r>
    </w:p>
    <w:p w:rsidR="00B91968" w:rsidRDefault="00B91968" w:rsidP="00C50D38">
      <w:pPr>
        <w:ind w:left="284"/>
        <w:rPr>
          <w:rFonts w:ascii="Tahoma" w:hAnsi="Tahoma" w:cs="Tahoma"/>
          <w:noProof/>
          <w:sz w:val="16"/>
        </w:rPr>
      </w:pPr>
    </w:p>
    <w:p w:rsidR="001768ED" w:rsidRDefault="001768ED" w:rsidP="00040B31">
      <w:pPr>
        <w:jc w:val="both"/>
        <w:rPr>
          <w:rFonts w:ascii="Tahoma" w:hAnsi="Tahoma" w:cs="Tahoma"/>
          <w:sz w:val="16"/>
        </w:rPr>
      </w:pPr>
    </w:p>
    <w:p w:rsidR="00D76C26" w:rsidRDefault="00D76C26" w:rsidP="00E5732F">
      <w:pPr>
        <w:jc w:val="both"/>
        <w:rPr>
          <w:rFonts w:ascii="Tahoma" w:hAnsi="Tahoma" w:cs="Tahoma"/>
          <w:b/>
          <w:bCs/>
          <w:sz w:val="16"/>
          <w:szCs w:val="16"/>
        </w:rPr>
      </w:pPr>
      <w:r>
        <w:rPr>
          <w:rFonts w:ascii="Tahoma" w:hAnsi="Tahoma" w:cs="Tahoma"/>
          <w:b/>
          <w:bCs/>
          <w:sz w:val="16"/>
          <w:szCs w:val="16"/>
        </w:rPr>
        <w:t>2.3 Otros peligros.</w:t>
      </w:r>
    </w:p>
    <w:p w:rsidR="00D76C26" w:rsidRDefault="00B91968">
      <w:pPr>
        <w:jc w:val="both"/>
        <w:rPr>
          <w:rFonts w:ascii="Tahoma" w:hAnsi="Tahoma" w:cs="Tahoma"/>
          <w:sz w:val="16"/>
          <w:szCs w:val="16"/>
        </w:rPr>
      </w:pPr>
      <w:r>
        <w:rPr>
          <w:rFonts w:ascii="Tahoma" w:hAnsi="Tahoma" w:cs="Tahoma"/>
          <w:bCs/>
          <w:noProof/>
          <w:sz w:val="16"/>
          <w:szCs w:val="16"/>
        </w:rPr>
        <w:t>En condiciones de uso normal y en su forma original, el producto no tiene ningún otro efecto negativo para la salud y el medio ambiente.</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B91968" w:rsidRDefault="00B91968" w:rsidP="00E40F7D">
      <w:pPr>
        <w:tabs>
          <w:tab w:val="left" w:pos="2694"/>
        </w:tabs>
        <w:rPr>
          <w:rFonts w:ascii="Tahoma" w:hAnsi="Tahoma" w:cs="Tahoma"/>
          <w:noProof/>
          <w:sz w:val="16"/>
        </w:rPr>
      </w:pPr>
    </w:p>
    <w:p w:rsidR="00B91968" w:rsidRDefault="00B91968" w:rsidP="00E40F7D">
      <w:pPr>
        <w:tabs>
          <w:tab w:val="left" w:pos="2694"/>
        </w:tabs>
        <w:rPr>
          <w:rFonts w:ascii="Tahoma" w:hAnsi="Tahoma" w:cs="Tahoma"/>
          <w:b/>
          <w:bCs/>
          <w:noProof/>
          <w:sz w:val="16"/>
          <w:szCs w:val="16"/>
        </w:rPr>
      </w:pPr>
      <w:r>
        <w:rPr>
          <w:rFonts w:ascii="Tahoma" w:hAnsi="Tahoma" w:cs="Tahoma"/>
          <w:b/>
          <w:bCs/>
          <w:noProof/>
          <w:sz w:val="16"/>
          <w:szCs w:val="16"/>
        </w:rPr>
        <w:t>3.1 Sustancias.</w:t>
      </w:r>
    </w:p>
    <w:p w:rsidR="00B91968" w:rsidRDefault="00B91968" w:rsidP="00C14481">
      <w:pPr>
        <w:jc w:val="both"/>
        <w:rPr>
          <w:rFonts w:ascii="Tahoma" w:hAnsi="Tahoma" w:cs="Tahoma"/>
          <w:noProof/>
          <w:sz w:val="16"/>
        </w:rPr>
      </w:pPr>
      <w:r>
        <w:rPr>
          <w:rFonts w:ascii="Tahoma" w:hAnsi="Tahoma" w:cs="Tahoma"/>
          <w:noProof/>
          <w:sz w:val="16"/>
        </w:rPr>
        <w:t>No Aplicable.</w:t>
      </w:r>
    </w:p>
    <w:p w:rsidR="00B91968" w:rsidRPr="00C14481" w:rsidRDefault="00B91968" w:rsidP="00C14481">
      <w:pPr>
        <w:jc w:val="both"/>
        <w:rPr>
          <w:rFonts w:ascii="Tahoma" w:hAnsi="Tahoma" w:cs="Tahoma"/>
          <w:noProof/>
          <w:sz w:val="16"/>
          <w:szCs w:val="16"/>
        </w:rPr>
      </w:pPr>
    </w:p>
    <w:p w:rsidR="00B91968" w:rsidRDefault="00B91968" w:rsidP="00C14481">
      <w:pPr>
        <w:jc w:val="both"/>
        <w:rPr>
          <w:rFonts w:ascii="Tahoma" w:hAnsi="Tahoma" w:cs="Tahoma"/>
          <w:noProof/>
          <w:sz w:val="16"/>
        </w:rPr>
      </w:pPr>
      <w:r>
        <w:rPr>
          <w:rFonts w:ascii="Tahoma" w:hAnsi="Tahoma" w:cs="Tahoma"/>
          <w:b/>
          <w:bCs/>
          <w:noProof/>
          <w:sz w:val="16"/>
          <w:szCs w:val="16"/>
        </w:rPr>
        <w:t>3.2 Mezclas.</w:t>
      </w:r>
    </w:p>
    <w:p w:rsidR="00B91968" w:rsidRDefault="00B91968" w:rsidP="001519F9">
      <w:pPr>
        <w:jc w:val="both"/>
        <w:rPr>
          <w:rFonts w:ascii="Tahoma" w:hAnsi="Tahoma" w:cs="Tahoma"/>
          <w:noProof/>
          <w:sz w:val="16"/>
        </w:rPr>
      </w:pPr>
      <w:r>
        <w:rPr>
          <w:rFonts w:ascii="Tahoma" w:hAnsi="Tahoma" w:cs="Tahoma"/>
          <w:noProof/>
          <w:sz w:val="16"/>
        </w:rPr>
        <w:t xml:space="preserve">Sustancias que representan </w:t>
      </w:r>
      <w:r>
        <w:rPr>
          <w:rFonts w:ascii="Tahoma" w:hAnsi="Tahoma" w:cs="Tahoma"/>
          <w:noProof/>
          <w:sz w:val="16"/>
          <w:szCs w:val="16"/>
        </w:rPr>
        <w:t>un peligro para la salud o el medio ambiente de acuerdo con la Directiva 67/548/CEE de sustancias peligrosas o el Reglamento (CE) No. 1272/2008, tienen asignado un límite de exposición comunitario en el lugar de trabajo, están clasificadas como PBT/mPmB o incluidas en la Lista de Candidatos</w:t>
      </w:r>
      <w:r>
        <w:rPr>
          <w:rFonts w:ascii="Tahoma" w:hAnsi="Tahoma" w:cs="Tahoma"/>
          <w:noProof/>
          <w:sz w:val="16"/>
        </w:rPr>
        <w:t>:</w:t>
      </w:r>
    </w:p>
    <w:p w:rsidR="00B91968" w:rsidRDefault="00B91968" w:rsidP="001519F9">
      <w:pPr>
        <w:tabs>
          <w:tab w:val="left" w:pos="2694"/>
        </w:tabs>
        <w:jc w:val="both"/>
        <w:rPr>
          <w:rFonts w:ascii="Tahoma" w:hAnsi="Tahoma" w:cs="Tahoma"/>
          <w:noProof/>
          <w:sz w:val="16"/>
          <w:szCs w:val="16"/>
        </w:rPr>
      </w:pPr>
    </w:p>
    <w:tbl>
      <w:tblPr>
        <w:tblW w:w="9214" w:type="dxa"/>
        <w:tblInd w:w="70"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01"/>
        <w:gridCol w:w="3686"/>
        <w:gridCol w:w="1276"/>
        <w:gridCol w:w="1275"/>
        <w:gridCol w:w="1276"/>
      </w:tblGrid>
      <w:tr w:rsidR="00B91968">
        <w:trPr>
          <w:cantSplit/>
          <w:trHeight w:val="702"/>
        </w:trPr>
        <w:tc>
          <w:tcPr>
            <w:tcW w:w="1701" w:type="dxa"/>
            <w:shd w:val="clear" w:color="auto" w:fill="D9D9D9"/>
            <w:vAlign w:val="center"/>
          </w:tcPr>
          <w:p w:rsidR="00B91968" w:rsidRDefault="00B91968" w:rsidP="00E3235D">
            <w:pPr>
              <w:tabs>
                <w:tab w:val="left" w:pos="2694"/>
              </w:tabs>
              <w:jc w:val="center"/>
              <w:rPr>
                <w:rFonts w:ascii="Tahoma" w:hAnsi="Tahoma" w:cs="Tahoma"/>
                <w:b/>
                <w:iCs/>
                <w:noProof/>
                <w:sz w:val="14"/>
                <w:szCs w:val="14"/>
              </w:rPr>
            </w:pPr>
            <w:r>
              <w:rPr>
                <w:rFonts w:ascii="Tahoma" w:hAnsi="Tahoma" w:cs="Tahoma"/>
                <w:b/>
                <w:iCs/>
                <w:noProof/>
                <w:sz w:val="14"/>
                <w:szCs w:val="14"/>
              </w:rPr>
              <w:t>Identificadores</w:t>
            </w:r>
          </w:p>
        </w:tc>
        <w:tc>
          <w:tcPr>
            <w:tcW w:w="3686" w:type="dxa"/>
            <w:shd w:val="clear" w:color="auto" w:fill="D9D9D9"/>
            <w:vAlign w:val="center"/>
          </w:tcPr>
          <w:p w:rsidR="00B91968" w:rsidRDefault="00B91968" w:rsidP="00E3235D">
            <w:pPr>
              <w:tabs>
                <w:tab w:val="left" w:pos="2694"/>
              </w:tabs>
              <w:jc w:val="center"/>
              <w:rPr>
                <w:rFonts w:ascii="Tahoma" w:hAnsi="Tahoma" w:cs="Tahoma"/>
                <w:b/>
                <w:iCs/>
                <w:noProof/>
                <w:sz w:val="14"/>
                <w:szCs w:val="14"/>
              </w:rPr>
            </w:pPr>
            <w:r>
              <w:rPr>
                <w:rFonts w:ascii="Tahoma" w:hAnsi="Tahoma" w:cs="Tahoma"/>
                <w:b/>
                <w:iCs/>
                <w:noProof/>
                <w:sz w:val="14"/>
                <w:szCs w:val="14"/>
              </w:rPr>
              <w:t>Nombre</w:t>
            </w:r>
          </w:p>
        </w:tc>
        <w:tc>
          <w:tcPr>
            <w:tcW w:w="1276" w:type="dxa"/>
            <w:shd w:val="clear" w:color="auto" w:fill="D9D9D9"/>
            <w:vAlign w:val="center"/>
          </w:tcPr>
          <w:p w:rsidR="00B91968" w:rsidRDefault="00B91968" w:rsidP="00E3235D">
            <w:pPr>
              <w:tabs>
                <w:tab w:val="left" w:pos="2694"/>
              </w:tabs>
              <w:jc w:val="center"/>
              <w:rPr>
                <w:rFonts w:ascii="Tahoma" w:hAnsi="Tahoma" w:cs="Tahoma"/>
                <w:b/>
                <w:iCs/>
                <w:noProof/>
                <w:sz w:val="14"/>
                <w:szCs w:val="14"/>
              </w:rPr>
            </w:pPr>
            <w:r>
              <w:rPr>
                <w:rFonts w:ascii="Tahoma" w:hAnsi="Tahoma" w:cs="Tahoma"/>
                <w:b/>
                <w:iCs/>
                <w:noProof/>
                <w:sz w:val="14"/>
                <w:szCs w:val="14"/>
              </w:rPr>
              <w:t>Concentración</w:t>
            </w:r>
          </w:p>
        </w:tc>
        <w:tc>
          <w:tcPr>
            <w:tcW w:w="1275" w:type="dxa"/>
            <w:shd w:val="clear" w:color="auto" w:fill="D9D9D9"/>
            <w:vAlign w:val="center"/>
          </w:tcPr>
          <w:p w:rsidR="00B91968" w:rsidRDefault="00B91968" w:rsidP="00E3235D">
            <w:pPr>
              <w:tabs>
                <w:tab w:val="left" w:pos="2694"/>
              </w:tabs>
              <w:jc w:val="center"/>
              <w:rPr>
                <w:rFonts w:ascii="Tahoma" w:hAnsi="Tahoma" w:cs="Tahoma"/>
                <w:b/>
                <w:iCs/>
                <w:noProof/>
                <w:sz w:val="14"/>
                <w:szCs w:val="14"/>
              </w:rPr>
            </w:pPr>
            <w:r>
              <w:rPr>
                <w:rFonts w:ascii="Tahoma" w:hAnsi="Tahoma" w:cs="Tahoma"/>
                <w:b/>
                <w:iCs/>
                <w:noProof/>
                <w:sz w:val="14"/>
                <w:szCs w:val="14"/>
              </w:rPr>
              <w:t>(*)Clasificación -Reglamento 1272/2008</w:t>
            </w:r>
          </w:p>
        </w:tc>
        <w:tc>
          <w:tcPr>
            <w:tcW w:w="1276" w:type="dxa"/>
            <w:shd w:val="clear" w:color="auto" w:fill="D9D9D9"/>
            <w:vAlign w:val="center"/>
          </w:tcPr>
          <w:p w:rsidR="00B91968" w:rsidRDefault="00B91968" w:rsidP="00E3235D">
            <w:pPr>
              <w:tabs>
                <w:tab w:val="left" w:pos="2694"/>
              </w:tabs>
              <w:jc w:val="center"/>
              <w:rPr>
                <w:rFonts w:ascii="Tahoma" w:hAnsi="Tahoma" w:cs="Tahoma"/>
                <w:b/>
                <w:iCs/>
                <w:noProof/>
                <w:sz w:val="14"/>
                <w:szCs w:val="14"/>
              </w:rPr>
            </w:pPr>
            <w:r>
              <w:rPr>
                <w:rFonts w:ascii="Tahoma" w:hAnsi="Tahoma" w:cs="Tahoma"/>
                <w:b/>
                <w:iCs/>
                <w:noProof/>
                <w:sz w:val="14"/>
                <w:szCs w:val="14"/>
              </w:rPr>
              <w:t>(*)Clasificación-Directiva 67/548/CEE</w:t>
            </w:r>
          </w:p>
        </w:tc>
      </w:tr>
      <w:tr w:rsidR="00B91968">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B91968" w:rsidRDefault="00B91968" w:rsidP="00E3235D">
            <w:pPr>
              <w:tabs>
                <w:tab w:val="left" w:pos="2694"/>
              </w:tabs>
              <w:rPr>
                <w:rFonts w:ascii="Tahoma" w:hAnsi="Tahoma" w:cs="Tahoma"/>
                <w:noProof/>
                <w:sz w:val="16"/>
              </w:rPr>
            </w:pPr>
            <w:r>
              <w:rPr>
                <w:rFonts w:ascii="Tahoma" w:hAnsi="Tahoma" w:cs="Tahoma"/>
                <w:noProof/>
                <w:sz w:val="16"/>
              </w:rPr>
              <w:t>N. Indice: 603-027-00-1</w:t>
            </w:r>
          </w:p>
          <w:p w:rsidR="00B91968" w:rsidRDefault="00B91968" w:rsidP="00E3235D">
            <w:pPr>
              <w:tabs>
                <w:tab w:val="left" w:pos="2694"/>
              </w:tabs>
              <w:rPr>
                <w:rFonts w:ascii="Tahoma" w:hAnsi="Tahoma" w:cs="Tahoma"/>
                <w:noProof/>
                <w:sz w:val="16"/>
              </w:rPr>
            </w:pPr>
            <w:r>
              <w:rPr>
                <w:rFonts w:ascii="Tahoma" w:hAnsi="Tahoma" w:cs="Tahoma"/>
                <w:noProof/>
                <w:sz w:val="16"/>
              </w:rPr>
              <w:t>N. CAS: 107-21-1</w:t>
            </w:r>
          </w:p>
          <w:p w:rsidR="00B91968" w:rsidRDefault="00B91968" w:rsidP="00E3235D">
            <w:pPr>
              <w:tabs>
                <w:tab w:val="left" w:pos="2694"/>
              </w:tabs>
              <w:rPr>
                <w:rFonts w:ascii="Tahoma" w:hAnsi="Tahoma" w:cs="Tahoma"/>
                <w:noProof/>
                <w:sz w:val="16"/>
              </w:rPr>
            </w:pPr>
            <w:r>
              <w:rPr>
                <w:rFonts w:ascii="Tahoma" w:hAnsi="Tahoma" w:cs="Tahoma"/>
                <w:noProof/>
                <w:sz w:val="16"/>
              </w:rPr>
              <w:t>N. CE: 203-473-3</w:t>
            </w:r>
          </w:p>
          <w:p w:rsidR="00B91968" w:rsidRDefault="00B91968" w:rsidP="00E3235D">
            <w:pPr>
              <w:tabs>
                <w:tab w:val="left" w:pos="2694"/>
              </w:tabs>
              <w:rPr>
                <w:rFonts w:ascii="Tahoma" w:hAnsi="Tahoma" w:cs="Tahoma"/>
                <w:noProof/>
                <w:sz w:val="16"/>
              </w:rPr>
            </w:pPr>
            <w:r>
              <w:rPr>
                <w:rFonts w:ascii="Tahoma" w:hAnsi="Tahoma" w:cs="Tahoma"/>
                <w:noProof/>
                <w:sz w:val="16"/>
              </w:rPr>
              <w:t>N. registro: 01-2119456816-28-XXXX</w:t>
            </w:r>
          </w:p>
        </w:tc>
        <w:tc>
          <w:tcPr>
            <w:tcW w:w="3686" w:type="dxa"/>
            <w:tcBorders>
              <w:top w:val="single" w:sz="4" w:space="0" w:color="auto"/>
              <w:bottom w:val="single" w:sz="4" w:space="0" w:color="auto"/>
            </w:tcBorders>
            <w:vAlign w:val="center"/>
          </w:tcPr>
          <w:p w:rsidR="00B91968" w:rsidRDefault="00B91968" w:rsidP="00E3235D">
            <w:pPr>
              <w:tabs>
                <w:tab w:val="left" w:pos="2694"/>
              </w:tabs>
              <w:rPr>
                <w:rFonts w:ascii="Tahoma" w:hAnsi="Tahoma" w:cs="Tahoma"/>
                <w:noProof/>
                <w:sz w:val="16"/>
              </w:rPr>
            </w:pPr>
            <w:r>
              <w:rPr>
                <w:rFonts w:ascii="Tahoma" w:hAnsi="Tahoma" w:cs="Tahoma"/>
                <w:noProof/>
                <w:sz w:val="16"/>
              </w:rPr>
              <w:t>[1] etanodiol,etilenglicol</w:t>
            </w:r>
          </w:p>
        </w:tc>
        <w:tc>
          <w:tcPr>
            <w:tcW w:w="1276" w:type="dxa"/>
            <w:tcBorders>
              <w:top w:val="single" w:sz="4" w:space="0" w:color="auto"/>
              <w:bottom w:val="single" w:sz="4" w:space="0" w:color="auto"/>
            </w:tcBorders>
            <w:vAlign w:val="center"/>
          </w:tcPr>
          <w:p w:rsidR="00B91968" w:rsidRDefault="00B91968" w:rsidP="00E3235D">
            <w:pPr>
              <w:tabs>
                <w:tab w:val="left" w:pos="2694"/>
              </w:tabs>
              <w:jc w:val="center"/>
              <w:rPr>
                <w:rFonts w:ascii="Tahoma" w:hAnsi="Tahoma" w:cs="Tahoma"/>
                <w:noProof/>
                <w:sz w:val="16"/>
              </w:rPr>
            </w:pPr>
            <w:r>
              <w:rPr>
                <w:rFonts w:ascii="Tahoma" w:hAnsi="Tahoma" w:cs="Tahoma"/>
                <w:noProof/>
                <w:sz w:val="16"/>
              </w:rPr>
              <w:t>&gt;=10% &lt; 25%</w:t>
            </w:r>
          </w:p>
        </w:tc>
        <w:tc>
          <w:tcPr>
            <w:tcW w:w="1275" w:type="dxa"/>
            <w:tcBorders>
              <w:top w:val="single" w:sz="4" w:space="0" w:color="auto"/>
              <w:bottom w:val="single" w:sz="4" w:space="0" w:color="auto"/>
            </w:tcBorders>
            <w:vAlign w:val="center"/>
          </w:tcPr>
          <w:p w:rsidR="00B91968" w:rsidRDefault="00B91968" w:rsidP="00E3235D">
            <w:pPr>
              <w:tabs>
                <w:tab w:val="left" w:pos="2694"/>
              </w:tabs>
              <w:jc w:val="center"/>
              <w:rPr>
                <w:rFonts w:ascii="Tahoma" w:hAnsi="Tahoma" w:cs="Tahoma"/>
                <w:noProof/>
                <w:sz w:val="16"/>
              </w:rPr>
            </w:pPr>
            <w:r>
              <w:rPr>
                <w:rFonts w:ascii="Tahoma" w:hAnsi="Tahoma" w:cs="Tahoma"/>
                <w:noProof/>
                <w:sz w:val="16"/>
              </w:rPr>
              <w:t>Acute Tox. 4 *, H302</w:t>
            </w:r>
          </w:p>
        </w:tc>
        <w:tc>
          <w:tcPr>
            <w:tcW w:w="1276" w:type="dxa"/>
            <w:tcBorders>
              <w:top w:val="single" w:sz="4" w:space="0" w:color="auto"/>
              <w:bottom w:val="single" w:sz="4" w:space="0" w:color="auto"/>
              <w:right w:val="single" w:sz="4" w:space="0" w:color="auto"/>
            </w:tcBorders>
            <w:vAlign w:val="center"/>
          </w:tcPr>
          <w:p w:rsidR="00B91968" w:rsidRDefault="00B91968" w:rsidP="00E3235D">
            <w:pPr>
              <w:tabs>
                <w:tab w:val="left" w:pos="2694"/>
              </w:tabs>
              <w:jc w:val="center"/>
              <w:rPr>
                <w:rFonts w:ascii="Tahoma" w:hAnsi="Tahoma" w:cs="Tahoma"/>
                <w:noProof/>
                <w:sz w:val="16"/>
              </w:rPr>
            </w:pPr>
            <w:r>
              <w:rPr>
                <w:rFonts w:ascii="Tahoma" w:hAnsi="Tahoma" w:cs="Tahoma"/>
                <w:noProof/>
                <w:sz w:val="16"/>
              </w:rPr>
              <w:t>Xn</w:t>
            </w:r>
          </w:p>
          <w:p w:rsidR="00B91968" w:rsidRDefault="00B91968" w:rsidP="00E3235D">
            <w:pPr>
              <w:tabs>
                <w:tab w:val="left" w:pos="2694"/>
              </w:tabs>
              <w:jc w:val="center"/>
              <w:rPr>
                <w:rFonts w:ascii="Tahoma" w:hAnsi="Tahoma" w:cs="Tahoma"/>
                <w:noProof/>
                <w:sz w:val="16"/>
              </w:rPr>
            </w:pPr>
            <w:r>
              <w:rPr>
                <w:rFonts w:ascii="Tahoma" w:hAnsi="Tahoma" w:cs="Tahoma"/>
                <w:noProof/>
                <w:sz w:val="16"/>
              </w:rPr>
              <w:t xml:space="preserve"> R22</w:t>
            </w:r>
          </w:p>
        </w:tc>
      </w:tr>
    </w:tbl>
    <w:p w:rsidR="00B91968" w:rsidRDefault="00B91968" w:rsidP="00E41EC8">
      <w:pPr>
        <w:jc w:val="both"/>
        <w:rPr>
          <w:rFonts w:ascii="Tahoma" w:hAnsi="Tahoma" w:cs="Tahoma"/>
          <w:i/>
          <w:noProof/>
          <w:sz w:val="16"/>
          <w:lang w:val="es-ES_tradnl"/>
        </w:rPr>
      </w:pPr>
      <w:r>
        <w:rPr>
          <w:rFonts w:ascii="Tahoma" w:hAnsi="Tahoma" w:cs="Tahoma"/>
          <w:noProof/>
          <w:sz w:val="16"/>
          <w:lang w:val="es-ES_tradnl"/>
        </w:rPr>
        <w:t>(*)</w:t>
      </w:r>
      <w:r>
        <w:rPr>
          <w:rFonts w:ascii="Tahoma" w:hAnsi="Tahoma" w:cs="Tahoma"/>
          <w:i/>
          <w:noProof/>
          <w:sz w:val="16"/>
          <w:lang w:val="es-ES_tradnl"/>
        </w:rPr>
        <w:t xml:space="preserve"> El texto completo de las frases R y H se detalla en el apartado 16 de esta Ficha de Seguridad.</w:t>
      </w:r>
    </w:p>
    <w:p w:rsidR="00B91968" w:rsidRDefault="00B91968" w:rsidP="00E41EC8">
      <w:pPr>
        <w:jc w:val="both"/>
        <w:rPr>
          <w:rFonts w:ascii="Tahoma" w:hAnsi="Tahoma" w:cs="Tahoma"/>
          <w:i/>
          <w:iCs/>
          <w:noProof/>
          <w:sz w:val="16"/>
          <w:szCs w:val="16"/>
        </w:rPr>
      </w:pPr>
      <w:r>
        <w:rPr>
          <w:rFonts w:ascii="Tahoma" w:hAnsi="Tahoma" w:cs="Tahoma"/>
          <w:i/>
          <w:iCs/>
          <w:noProof/>
          <w:sz w:val="16"/>
          <w:szCs w:val="16"/>
        </w:rPr>
        <w:t>*  Consultar Reglamento (CE) Nº 1272/2008, Anexo VI, sección 1.2.</w:t>
      </w:r>
    </w:p>
    <w:p w:rsidR="00B91968" w:rsidRDefault="00B91968" w:rsidP="00E41EC8">
      <w:pPr>
        <w:jc w:val="both"/>
        <w:rPr>
          <w:rFonts w:ascii="Tahoma" w:hAnsi="Tahoma" w:cs="Tahoma"/>
          <w:i/>
          <w:iCs/>
          <w:noProof/>
          <w:sz w:val="16"/>
          <w:szCs w:val="16"/>
        </w:rPr>
      </w:pPr>
      <w:r>
        <w:rPr>
          <w:rFonts w:ascii="Tahoma" w:hAnsi="Tahoma" w:cs="Tahoma"/>
          <w:i/>
          <w:iCs/>
          <w:noProof/>
          <w:sz w:val="16"/>
          <w:szCs w:val="16"/>
        </w:rPr>
        <w:t xml:space="preserve">[1] </w:t>
      </w:r>
      <w:r>
        <w:rPr>
          <w:rFonts w:ascii="Tahoma" w:hAnsi="Tahoma" w:cs="Tahoma"/>
          <w:bCs/>
          <w:i/>
          <w:iCs/>
          <w:noProof/>
          <w:sz w:val="16"/>
          <w:szCs w:val="16"/>
        </w:rPr>
        <w:t>Sustancia a la que se aplica un límite comunitario de exposición en el lugar de trabajo</w:t>
      </w:r>
      <w:r>
        <w:rPr>
          <w:rFonts w:ascii="Tahoma" w:hAnsi="Tahoma" w:cs="Tahoma"/>
          <w:i/>
          <w:iCs/>
          <w:noProof/>
          <w:sz w:val="16"/>
          <w:szCs w:val="16"/>
        </w:rPr>
        <w:t xml:space="preserve"> (ver epígrafe 8.1).</w:t>
      </w:r>
    </w:p>
    <w:p w:rsidR="00E40F7D" w:rsidRDefault="00E40F7D" w:rsidP="00E40F7D">
      <w:pPr>
        <w:rPr>
          <w:rFonts w:ascii="Tahoma" w:hAnsi="Tahoma" w:cs="Tahoma"/>
          <w:sz w:val="16"/>
        </w:rPr>
      </w:pPr>
    </w:p>
    <w:p w:rsidR="00D76C26" w:rsidRDefault="00D76C26">
      <w:pPr>
        <w:jc w:val="both"/>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4: PRIMEROS AUXILIOS.</w:t>
            </w:r>
          </w:p>
        </w:tc>
      </w:tr>
    </w:tbl>
    <w:p w:rsidR="00D76C26" w:rsidRDefault="00D76C26" w:rsidP="00AA43F2">
      <w:pPr>
        <w:jc w:val="both"/>
        <w:outlineLvl w:val="0"/>
        <w:rPr>
          <w:rFonts w:ascii="Tahoma" w:hAnsi="Tahoma" w:cs="Tahoma"/>
          <w:b/>
          <w:sz w:val="16"/>
          <w:szCs w:val="16"/>
          <w:u w:val="single"/>
        </w:rPr>
      </w:pPr>
    </w:p>
    <w:p w:rsidR="00B91968" w:rsidRDefault="00B91968">
      <w:pPr>
        <w:jc w:val="both"/>
        <w:rPr>
          <w:rFonts w:ascii="Tahoma" w:hAnsi="Tahoma" w:cs="Tahoma"/>
          <w:b/>
          <w:bCs/>
          <w:noProof/>
          <w:sz w:val="16"/>
        </w:rPr>
      </w:pPr>
      <w:r>
        <w:rPr>
          <w:rFonts w:ascii="Tahoma" w:hAnsi="Tahoma" w:cs="Tahoma"/>
          <w:b/>
          <w:bCs/>
          <w:noProof/>
          <w:sz w:val="16"/>
        </w:rPr>
        <w:t>4.1 Descripción de los primeros auxilios.</w:t>
      </w:r>
    </w:p>
    <w:p w:rsidR="00B91968" w:rsidRDefault="00B91968">
      <w:pPr>
        <w:jc w:val="both"/>
        <w:rPr>
          <w:rFonts w:ascii="Tahoma" w:hAnsi="Tahoma" w:cs="Tahoma"/>
          <w:bCs/>
          <w:noProof/>
          <w:sz w:val="16"/>
          <w:szCs w:val="16"/>
        </w:rPr>
      </w:pPr>
      <w:r>
        <w:rPr>
          <w:rFonts w:ascii="Tahoma" w:hAnsi="Tahoma" w:cs="Tahoma"/>
          <w:noProof/>
          <w:sz w:val="16"/>
        </w:rPr>
        <w:t>Debido a la composición y a la tipología de las sustancias presentes en e</w:t>
      </w:r>
      <w:r>
        <w:rPr>
          <w:rFonts w:ascii="Tahoma" w:hAnsi="Tahoma" w:cs="Tahoma"/>
          <w:bCs/>
          <w:noProof/>
          <w:sz w:val="16"/>
          <w:szCs w:val="16"/>
        </w:rPr>
        <w:t>l preparado, no se necesitan advertencias particulares.</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B91968" w:rsidRDefault="00B91968">
      <w:pPr>
        <w:rPr>
          <w:rFonts w:ascii="Tahoma" w:hAnsi="Tahoma" w:cs="Tahoma"/>
          <w:noProof/>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7571AD" w:rsidRDefault="00B91968" w:rsidP="007571AD">
      <w:pPr>
        <w:pStyle w:val="Sangradetextonormal"/>
        <w:spacing w:after="0"/>
        <w:ind w:left="0"/>
        <w:jc w:val="both"/>
        <w:rPr>
          <w:rFonts w:ascii="Tahoma" w:hAnsi="Tahoma" w:cs="Tahoma"/>
          <w:sz w:val="16"/>
          <w:szCs w:val="16"/>
        </w:rPr>
      </w:pPr>
      <w:r w:rsidRPr="00710DBB">
        <w:rPr>
          <w:rFonts w:ascii="Tahoma" w:hAnsi="Tahoma" w:cs="Tahoma"/>
          <w:sz w:val="16"/>
          <w:szCs w:val="16"/>
          <w:lang w:val="es-ES"/>
        </w:rPr>
        <w:t>No se conocen efectos agudos o retardados derivados de la exposición al producto.</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B91968" w:rsidRDefault="00B91968">
      <w:pPr>
        <w:jc w:val="both"/>
        <w:rPr>
          <w:rFonts w:ascii="Tahoma" w:hAnsi="Tahoma" w:cs="Tahoma"/>
          <w:noProof/>
          <w:sz w:val="16"/>
        </w:rPr>
      </w:pPr>
      <w:r>
        <w:rPr>
          <w:rFonts w:ascii="Tahoma" w:hAnsi="Tahoma" w:cs="Tahoma"/>
          <w:noProof/>
          <w:sz w:val="16"/>
        </w:rPr>
        <w:t>El producto no presenta ningún riesgo particular en caso de incendio.</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El producto NO esta clasificado como inflamable, en caso de incendio se deben seguir las medidas expuestas a continuación:</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Polvo extintor o CO</w:t>
      </w:r>
      <w:r>
        <w:rPr>
          <w:rFonts w:ascii="Tahoma" w:hAnsi="Tahoma" w:cs="Tahoma"/>
          <w:sz w:val="16"/>
          <w:vertAlign w:val="subscript"/>
        </w:rPr>
        <w:t>2</w:t>
      </w:r>
      <w:r>
        <w:rPr>
          <w:rFonts w:ascii="Tahoma" w:hAnsi="Tahoma" w:cs="Tahoma"/>
          <w:sz w:val="16"/>
        </w:rPr>
        <w:t>. En caso de incendios más graves también espuma resistente al alcohol y agua pulverizada. No usar para la extinción chorro directo de agua.</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B91968">
        <w:rPr>
          <w:rFonts w:ascii="Tahoma" w:hAnsi="Tahoma" w:cs="Tahoma"/>
          <w:b/>
          <w:noProof/>
          <w:sz w:val="16"/>
        </w:rPr>
        <w:t xml:space="preserve"> la mezcla</w:t>
      </w:r>
      <w:r w:rsidR="00B91968">
        <w:rPr>
          <w:rFonts w:ascii="Tahoma" w:hAnsi="Tahoma" w:cs="Tahoma"/>
          <w:b/>
          <w:noProof/>
          <w:sz w:val="16"/>
          <w:szCs w:val="16"/>
        </w:rPr>
        <w:t>.</w:t>
      </w:r>
    </w:p>
    <w:p w:rsidR="00D76C26" w:rsidRDefault="00D76C26">
      <w:pPr>
        <w:pStyle w:val="Sangradetextonormal"/>
        <w:spacing w:after="0"/>
        <w:ind w:left="0"/>
        <w:outlineLvl w:val="0"/>
        <w:rPr>
          <w:rFonts w:ascii="Tahoma" w:hAnsi="Tahoma" w:cs="Tahoma"/>
          <w:b/>
          <w:sz w:val="16"/>
          <w:u w:val="single"/>
        </w:rPr>
      </w:pPr>
      <w:r>
        <w:rPr>
          <w:rFonts w:ascii="Tahoma" w:hAnsi="Tahoma" w:cs="Tahoma"/>
          <w:b/>
          <w:sz w:val="16"/>
          <w:u w:val="single"/>
        </w:rPr>
        <w:lastRenderedPageBreak/>
        <w:t>Riesgos especiales.</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El fuego puede producir un espeso humo negro. Como consecuencia de la descomposición térmica, pueden formarse productos peligrosos: monóxido de carbono, dióxido de carbono. La exposición a los productos de combustión o descomposición puede ser perjudicial para la salud.</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iCs/>
              </w:rPr>
            </w:pPr>
            <w:r>
              <w:rPr>
                <w:rFonts w:ascii="Tahoma" w:hAnsi="Tahoma" w:cs="Tahoma"/>
                <w:b/>
              </w:rPr>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D76C26">
      <w:pPr>
        <w:pStyle w:val="Sangradetextonormal"/>
        <w:spacing w:after="0"/>
        <w:ind w:left="0" w:right="-1"/>
        <w:jc w:val="both"/>
        <w:outlineLvl w:val="0"/>
        <w:rPr>
          <w:rFonts w:ascii="Tahoma" w:hAnsi="Tahoma" w:cs="Tahoma"/>
          <w:sz w:val="16"/>
        </w:rPr>
      </w:pPr>
      <w:r>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u w:val="single"/>
        </w:rPr>
      </w:pPr>
      <w:r>
        <w:rPr>
          <w:rFonts w:ascii="Tahoma" w:hAnsi="Tahoma" w:cs="Tahoma"/>
          <w:b/>
          <w:bCs/>
          <w:sz w:val="16"/>
          <w:szCs w:val="16"/>
          <w:lang w:val="es-ES"/>
        </w:rPr>
        <w:t>6.2 Precauciones relativas al medio ambiente.</w:t>
      </w:r>
    </w:p>
    <w:p w:rsidR="00D76C26" w:rsidRDefault="00B91968">
      <w:pPr>
        <w:pStyle w:val="Textoindependiente"/>
        <w:jc w:val="both"/>
        <w:rPr>
          <w:rFonts w:ascii="Tahoma" w:hAnsi="Tahoma" w:cs="Tahoma"/>
        </w:rPr>
      </w:pPr>
      <w:r>
        <w:rPr>
          <w:rFonts w:ascii="Tahoma" w:hAnsi="Tahoma" w:cs="Tahoma"/>
          <w:noProof/>
        </w:rPr>
        <w:t>Producto no clasificado como peligroso para el medio ambiente, evitar en la medida de lo posible cualquier vertido.</w:t>
      </w: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6.3 </w:t>
      </w:r>
      <w:r>
        <w:rPr>
          <w:rFonts w:ascii="Tahoma" w:hAnsi="Tahoma" w:cs="Tahoma"/>
          <w:b/>
          <w:bCs/>
          <w:sz w:val="16"/>
          <w:lang w:val="es-ES"/>
        </w:rPr>
        <w:t>Métodos y material de contención y de limpieza.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7.1 </w:t>
      </w:r>
      <w:r>
        <w:rPr>
          <w:rFonts w:ascii="Tahoma" w:hAnsi="Tahoma" w:cs="Tahoma"/>
          <w:b/>
          <w:bCs/>
          <w:sz w:val="16"/>
          <w:lang w:val="es-ES"/>
        </w:rPr>
        <w:t>Precauciones para una manipulación segura</w:t>
      </w:r>
      <w:r>
        <w:rPr>
          <w:rFonts w:ascii="Tahoma" w:hAnsi="Tahoma" w:cs="Tahoma"/>
          <w:b/>
          <w:sz w:val="16"/>
        </w:rPr>
        <w:t>.</w:t>
      </w:r>
    </w:p>
    <w:p w:rsidR="00B91968" w:rsidRDefault="00B91968">
      <w:pPr>
        <w:rPr>
          <w:rFonts w:ascii="Tahoma" w:hAnsi="Tahoma" w:cs="Tahoma"/>
          <w:noProof/>
          <w:sz w:val="16"/>
        </w:rPr>
      </w:pPr>
      <w:r>
        <w:rPr>
          <w:rFonts w:ascii="Tahoma" w:hAnsi="Tahoma" w:cs="Tahoma"/>
          <w:noProof/>
          <w:sz w:val="16"/>
        </w:rPr>
        <w:t>El producto no requiere medidas especiales de manipulación, se recomiendan las siguientes medidas generales:</w:t>
      </w:r>
    </w:p>
    <w:p w:rsidR="00D76C26" w:rsidRDefault="00D76C26">
      <w:pPr>
        <w:pStyle w:val="Sangradetextonormal"/>
        <w:spacing w:after="0"/>
        <w:ind w:left="0"/>
        <w:jc w:val="both"/>
        <w:rPr>
          <w:rFonts w:ascii="Tahoma" w:hAnsi="Tahoma" w:cs="Tahoma"/>
          <w:sz w:val="16"/>
        </w:rPr>
      </w:pPr>
      <w:r>
        <w:rPr>
          <w:rFonts w:ascii="Tahoma" w:hAnsi="Tahoma" w:cs="Tahoma"/>
          <w:sz w:val="16"/>
        </w:rPr>
        <w:t>Para la protección personal, ver epígrafe 8. No emplear nunca presión para vaciar los envases, no son recipientes resistentes a la presión.</w:t>
      </w:r>
    </w:p>
    <w:p w:rsidR="00D76C26" w:rsidRDefault="00D76C26">
      <w:pPr>
        <w:pStyle w:val="Sangradetextonormal"/>
        <w:spacing w:after="0"/>
        <w:ind w:left="0"/>
        <w:jc w:val="both"/>
        <w:rPr>
          <w:rFonts w:ascii="Tahoma" w:hAnsi="Tahoma" w:cs="Tahoma"/>
          <w:sz w:val="16"/>
        </w:rPr>
      </w:pPr>
      <w:r>
        <w:rPr>
          <w:rFonts w:ascii="Tahoma" w:hAnsi="Tahoma" w:cs="Tahoma"/>
          <w:sz w:val="16"/>
        </w:rPr>
        <w:t>En la zona de aplicación debe estar prohibido fumar, comer y beber.</w:t>
      </w:r>
    </w:p>
    <w:p w:rsidR="00D76C26" w:rsidRDefault="00D76C26">
      <w:pPr>
        <w:pStyle w:val="Sangradetextonormal"/>
        <w:spacing w:after="0"/>
        <w:ind w:left="0"/>
        <w:jc w:val="both"/>
        <w:rPr>
          <w:rFonts w:ascii="Tahoma" w:hAnsi="Tahoma" w:cs="Tahoma"/>
          <w:sz w:val="16"/>
        </w:rPr>
      </w:pPr>
      <w:r>
        <w:rPr>
          <w:rFonts w:ascii="Tahoma" w:hAnsi="Tahoma" w:cs="Tahoma"/>
          <w:sz w:val="16"/>
        </w:rPr>
        <w:t>Cumplir con la legislación sobre seguridad e higiene en el trabajo.</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Conservar el producto en envases de un material idéntico al original.</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B91968" w:rsidRDefault="00B91968">
      <w:pPr>
        <w:jc w:val="both"/>
        <w:rPr>
          <w:rFonts w:ascii="Tahoma" w:hAnsi="Tahoma" w:cs="Tahoma"/>
          <w:noProof/>
          <w:sz w:val="16"/>
        </w:rPr>
      </w:pPr>
      <w:r>
        <w:rPr>
          <w:rFonts w:ascii="Tahoma" w:hAnsi="Tahoma" w:cs="Tahoma"/>
          <w:noProof/>
          <w:sz w:val="16"/>
        </w:rPr>
        <w:t>El producto no requiere medidas especiales de almacenamiento.</w:t>
      </w:r>
    </w:p>
    <w:p w:rsidR="00B91968" w:rsidRDefault="00B91968">
      <w:pPr>
        <w:jc w:val="both"/>
        <w:rPr>
          <w:rFonts w:ascii="Tahoma" w:hAnsi="Tahoma" w:cs="Tahoma"/>
          <w:noProof/>
          <w:sz w:val="16"/>
        </w:rPr>
      </w:pPr>
      <w:r>
        <w:rPr>
          <w:rFonts w:ascii="Tahoma" w:hAnsi="Tahoma" w:cs="Tahoma"/>
          <w:noProof/>
          <w:sz w:val="16"/>
        </w:rPr>
        <w:t>Como condiciones generales de almacenamiento se deben evitar fuentes de calor, radiaciones, electricidad y el contacto con alimentos.</w:t>
      </w:r>
    </w:p>
    <w:p w:rsidR="00B91968" w:rsidRDefault="00B91968">
      <w:pPr>
        <w:jc w:val="both"/>
        <w:rPr>
          <w:rFonts w:ascii="Tahoma" w:hAnsi="Tahoma" w:cs="Tahoma"/>
          <w:noProof/>
          <w:sz w:val="16"/>
        </w:rPr>
      </w:pPr>
      <w:r>
        <w:rPr>
          <w:rFonts w:ascii="Tahoma" w:hAnsi="Tahoma" w:cs="Tahoma"/>
          <w:noProof/>
          <w:sz w:val="16"/>
        </w:rPr>
        <w:t>Mantener lejos de agentes oxidantes y de materiales fuertemente ácidos o alcalinos.</w:t>
      </w:r>
    </w:p>
    <w:p w:rsidR="00B91968" w:rsidRDefault="00B91968">
      <w:pPr>
        <w:jc w:val="both"/>
        <w:rPr>
          <w:rFonts w:ascii="Tahoma" w:hAnsi="Tahoma" w:cs="Tahoma"/>
          <w:noProof/>
          <w:sz w:val="16"/>
        </w:rPr>
      </w:pPr>
      <w:r>
        <w:rPr>
          <w:rFonts w:ascii="Tahoma" w:hAnsi="Tahoma" w:cs="Tahoma"/>
          <w:noProof/>
          <w:sz w:val="16"/>
        </w:rPr>
        <w:t xml:space="preserve">Almacenar los envases entre 5 y 35 </w:t>
      </w:r>
      <w:r>
        <w:rPr>
          <w:rFonts w:ascii="Tahoma" w:hAnsi="Tahoma" w:cs="Tahoma"/>
          <w:noProof/>
          <w:sz w:val="16"/>
        </w:rPr>
        <w:sym w:font="Symbol" w:char="F0B0"/>
      </w:r>
      <w:r>
        <w:rPr>
          <w:rFonts w:ascii="Tahoma" w:hAnsi="Tahoma" w:cs="Tahoma"/>
          <w:noProof/>
          <w:sz w:val="16"/>
        </w:rPr>
        <w:t>C, en un lugar seco y bien ventilado.</w:t>
      </w:r>
    </w:p>
    <w:p w:rsidR="00B91968" w:rsidRDefault="00B91968" w:rsidP="00717C45">
      <w:pPr>
        <w:pStyle w:val="Sangradetextonormal"/>
        <w:spacing w:after="0"/>
        <w:ind w:left="0"/>
        <w:jc w:val="both"/>
        <w:outlineLvl w:val="0"/>
        <w:rPr>
          <w:rFonts w:ascii="Tahoma" w:hAnsi="Tahoma" w:cs="Tahoma"/>
          <w:noProof/>
          <w:sz w:val="16"/>
        </w:rPr>
      </w:pPr>
      <w:r>
        <w:rPr>
          <w:rFonts w:ascii="Tahoma" w:hAnsi="Tahoma" w:cs="Tahoma"/>
          <w:noProof/>
          <w:sz w:val="16"/>
        </w:rPr>
        <w:t>Almacenar según la legislación local. Observar las indicaciones de la etiqueta.</w:t>
      </w:r>
    </w:p>
    <w:p w:rsidR="00D76C26" w:rsidRPr="002C6E9A" w:rsidRDefault="00B91968" w:rsidP="00717C45">
      <w:pPr>
        <w:pStyle w:val="Sangradetextonormal"/>
        <w:spacing w:after="0"/>
        <w:ind w:left="0"/>
        <w:jc w:val="both"/>
        <w:outlineLvl w:val="0"/>
        <w:rPr>
          <w:rFonts w:ascii="Tahoma" w:hAnsi="Tahoma" w:cs="Tahoma"/>
          <w:sz w:val="16"/>
        </w:rPr>
      </w:pPr>
      <w:r>
        <w:rPr>
          <w:rFonts w:ascii="Tahoma" w:hAnsi="Tahoma" w:cs="Tahoma"/>
          <w:noProof/>
          <w:sz w:val="16"/>
        </w:rPr>
        <w:t xml:space="preserve">El producto no se encuentra afectado por la </w:t>
      </w:r>
      <w:r w:rsidRPr="0050275B">
        <w:rPr>
          <w:rFonts w:ascii="Tahoma" w:hAnsi="Tahoma" w:cs="Tahoma"/>
          <w:noProof/>
          <w:sz w:val="16"/>
        </w:rPr>
        <w:t>Directiva 2012/18/UE (SEVESO III)</w:t>
      </w:r>
      <w:r>
        <w:rPr>
          <w:rFonts w:ascii="Tahoma" w:hAnsi="Tahoma" w:cs="Tahoma"/>
          <w:noProof/>
          <w:sz w:val="16"/>
        </w:rPr>
        <w:t>.</w:t>
      </w: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B91968">
      <w:pPr>
        <w:pStyle w:val="Sangradetextonormal"/>
        <w:spacing w:after="0"/>
        <w:ind w:left="0"/>
        <w:jc w:val="both"/>
        <w:outlineLvl w:val="0"/>
        <w:rPr>
          <w:rFonts w:ascii="Tahoma" w:hAnsi="Tahoma" w:cs="Tahoma"/>
          <w:b/>
          <w:sz w:val="16"/>
          <w:lang w:val="es-ES"/>
        </w:rPr>
      </w:pPr>
      <w:r>
        <w:rPr>
          <w:rFonts w:ascii="Tahoma" w:hAnsi="Tahoma" w:cs="Tahoma"/>
          <w:sz w:val="16"/>
        </w:rPr>
        <w:t xml:space="preserve"> </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D76C26" w:rsidRDefault="00D76C26">
      <w:pPr>
        <w:pStyle w:val="Textoindependiente2"/>
        <w:rPr>
          <w:rFonts w:ascii="Tahoma" w:hAnsi="Tahoma" w:cs="Tahoma"/>
          <w:sz w:val="16"/>
          <w:szCs w:val="16"/>
        </w:rPr>
      </w:pPr>
    </w:p>
    <w:p w:rsidR="00B91968" w:rsidRDefault="00B91968">
      <w:pPr>
        <w:pStyle w:val="Textoindependiente2"/>
        <w:rPr>
          <w:rFonts w:ascii="Tahoma" w:hAnsi="Tahoma" w:cs="Tahoma"/>
          <w:noProof/>
          <w:sz w:val="16"/>
          <w:szCs w:val="16"/>
        </w:rPr>
      </w:pPr>
      <w:r>
        <w:rPr>
          <w:rFonts w:ascii="Tahoma" w:hAnsi="Tahoma" w:cs="Tahoma"/>
          <w:noProof/>
          <w:sz w:val="16"/>
          <w:szCs w:val="16"/>
        </w:rPr>
        <w:t>Límite de exposición durante el trabajo para:</w:t>
      </w:r>
    </w:p>
    <w:p w:rsidR="00B91968" w:rsidRDefault="00B91968">
      <w:pPr>
        <w:rPr>
          <w:rFonts w:ascii="Tahoma" w:hAnsi="Tahoma" w:cs="Tahoma"/>
          <w:noProof/>
          <w:sz w:val="16"/>
          <w:szCs w:val="16"/>
        </w:rPr>
      </w:pPr>
    </w:p>
    <w:tbl>
      <w:tblPr>
        <w:tblW w:w="0" w:type="auto"/>
        <w:shd w:val="clear" w:color="auto" w:fill="D9D9D9"/>
        <w:tblLayout w:type="fixed"/>
        <w:tblCellMar>
          <w:left w:w="0" w:type="dxa"/>
          <w:right w:w="0" w:type="dxa"/>
        </w:tblCellMar>
        <w:tblLook w:val="04A0" w:firstRow="1" w:lastRow="0" w:firstColumn="1" w:lastColumn="0" w:noHBand="0" w:noVBand="1"/>
      </w:tblPr>
      <w:tblGrid>
        <w:gridCol w:w="2927"/>
        <w:gridCol w:w="1129"/>
        <w:gridCol w:w="1214"/>
        <w:gridCol w:w="1251"/>
        <w:gridCol w:w="1367"/>
        <w:gridCol w:w="1321"/>
      </w:tblGrid>
      <w:tr w:rsidR="00B91968">
        <w:trPr>
          <w:cantSplit/>
        </w:trPr>
        <w:tc>
          <w:tcPr>
            <w:tcW w:w="2927" w:type="dxa"/>
            <w:tcBorders>
              <w:top w:val="single" w:sz="4" w:space="0" w:color="auto"/>
              <w:left w:val="single" w:sz="8" w:space="0" w:color="auto"/>
              <w:bottom w:val="single" w:sz="4" w:space="0" w:color="auto"/>
              <w:right w:val="single" w:sz="8" w:space="0" w:color="auto"/>
            </w:tcBorders>
            <w:shd w:val="clear" w:color="auto" w:fill="D9D9D9"/>
            <w:vAlign w:val="center"/>
          </w:tcPr>
          <w:p w:rsidR="00B91968" w:rsidRDefault="00B91968">
            <w:pPr>
              <w:ind w:left="70"/>
              <w:rPr>
                <w:rFonts w:ascii="Tahoma" w:hAnsi="Tahoma" w:cs="Tahoma"/>
                <w:b/>
                <w:bCs/>
                <w:noProof/>
                <w:sz w:val="16"/>
                <w:szCs w:val="16"/>
              </w:rPr>
            </w:pPr>
            <w:r>
              <w:rPr>
                <w:rFonts w:ascii="Tahoma" w:hAnsi="Tahoma" w:cs="Tahoma"/>
                <w:b/>
                <w:bCs/>
                <w:noProof/>
                <w:sz w:val="16"/>
                <w:szCs w:val="16"/>
              </w:rPr>
              <w:t>Nombre</w:t>
            </w:r>
          </w:p>
        </w:tc>
        <w:tc>
          <w:tcPr>
            <w:tcW w:w="1129" w:type="dxa"/>
            <w:tcBorders>
              <w:top w:val="single" w:sz="4" w:space="0" w:color="auto"/>
              <w:left w:val="single" w:sz="8" w:space="0" w:color="auto"/>
              <w:bottom w:val="single" w:sz="4" w:space="0" w:color="auto"/>
              <w:right w:val="single" w:sz="8" w:space="0" w:color="auto"/>
            </w:tcBorders>
            <w:shd w:val="clear" w:color="auto" w:fill="D9D9D9"/>
            <w:vAlign w:val="center"/>
          </w:tcPr>
          <w:p w:rsidR="00B91968" w:rsidRDefault="00B91968">
            <w:pPr>
              <w:ind w:left="70"/>
              <w:rPr>
                <w:rFonts w:ascii="Tahoma" w:hAnsi="Tahoma" w:cs="Tahoma"/>
                <w:b/>
                <w:bCs/>
                <w:noProof/>
                <w:sz w:val="16"/>
                <w:szCs w:val="16"/>
              </w:rPr>
            </w:pPr>
            <w:r>
              <w:rPr>
                <w:rFonts w:ascii="Tahoma" w:hAnsi="Tahoma" w:cs="Tahoma"/>
                <w:b/>
                <w:bCs/>
                <w:noProof/>
                <w:sz w:val="16"/>
                <w:szCs w:val="16"/>
              </w:rPr>
              <w:t>N. CAS</w:t>
            </w:r>
          </w:p>
        </w:tc>
        <w:tc>
          <w:tcPr>
            <w:tcW w:w="1214" w:type="dxa"/>
            <w:tcBorders>
              <w:top w:val="single" w:sz="8" w:space="0" w:color="auto"/>
              <w:left w:val="nil"/>
              <w:bottom w:val="single" w:sz="4" w:space="0" w:color="auto"/>
              <w:right w:val="single" w:sz="8" w:space="0" w:color="auto"/>
            </w:tcBorders>
            <w:shd w:val="clear" w:color="auto" w:fill="D9D9D9"/>
            <w:tcMar>
              <w:top w:w="0" w:type="dxa"/>
              <w:left w:w="70" w:type="dxa"/>
              <w:bottom w:w="0" w:type="dxa"/>
              <w:right w:w="70" w:type="dxa"/>
            </w:tcMar>
            <w:vAlign w:val="center"/>
          </w:tcPr>
          <w:p w:rsidR="00B91968" w:rsidRDefault="00B91968">
            <w:pPr>
              <w:pStyle w:val="Textoindependiente2"/>
              <w:jc w:val="left"/>
              <w:rPr>
                <w:rFonts w:ascii="Tahoma" w:hAnsi="Tahoma" w:cs="Tahoma"/>
                <w:b/>
                <w:bCs/>
                <w:noProof/>
                <w:sz w:val="16"/>
                <w:szCs w:val="16"/>
                <w:lang w:val="es-ES_tradnl"/>
              </w:rPr>
            </w:pPr>
            <w:r>
              <w:rPr>
                <w:rFonts w:ascii="Tahoma" w:hAnsi="Tahoma" w:cs="Tahoma"/>
                <w:b/>
                <w:bCs/>
                <w:noProof/>
                <w:sz w:val="16"/>
                <w:szCs w:val="16"/>
                <w:lang w:val="es-ES_tradnl"/>
              </w:rPr>
              <w:t>País</w:t>
            </w:r>
          </w:p>
        </w:tc>
        <w:tc>
          <w:tcPr>
            <w:tcW w:w="1251"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B91968" w:rsidRDefault="00B91968">
            <w:pPr>
              <w:pStyle w:val="Textoindependiente2"/>
              <w:jc w:val="left"/>
              <w:rPr>
                <w:rFonts w:ascii="Tahoma" w:hAnsi="Tahoma" w:cs="Tahoma"/>
                <w:b/>
                <w:bCs/>
                <w:noProof/>
                <w:sz w:val="16"/>
                <w:szCs w:val="16"/>
                <w:lang w:val="en-GB"/>
              </w:rPr>
            </w:pPr>
            <w:r>
              <w:rPr>
                <w:rFonts w:ascii="Tahoma" w:hAnsi="Tahoma" w:cs="Tahoma"/>
                <w:b/>
                <w:bCs/>
                <w:noProof/>
                <w:sz w:val="16"/>
                <w:szCs w:val="16"/>
                <w:lang w:val="en-GB"/>
              </w:rPr>
              <w:t>Valor límite</w:t>
            </w:r>
          </w:p>
        </w:tc>
        <w:tc>
          <w:tcPr>
            <w:tcW w:w="136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B91968" w:rsidRDefault="00B91968">
            <w:pPr>
              <w:pStyle w:val="Textoindependiente2"/>
              <w:jc w:val="center"/>
              <w:rPr>
                <w:rFonts w:ascii="Tahoma" w:hAnsi="Tahoma" w:cs="Tahoma"/>
                <w:b/>
                <w:bCs/>
                <w:noProof/>
                <w:sz w:val="16"/>
                <w:szCs w:val="16"/>
                <w:lang w:val="en-GB"/>
              </w:rPr>
            </w:pPr>
            <w:r>
              <w:rPr>
                <w:rFonts w:ascii="Tahoma" w:hAnsi="Tahoma" w:cs="Tahoma"/>
                <w:b/>
                <w:bCs/>
                <w:noProof/>
                <w:sz w:val="16"/>
                <w:szCs w:val="16"/>
                <w:lang w:val="en-GB"/>
              </w:rPr>
              <w:t>ppm</w:t>
            </w:r>
          </w:p>
        </w:tc>
        <w:tc>
          <w:tcPr>
            <w:tcW w:w="1321"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B91968" w:rsidRDefault="00B91968">
            <w:pPr>
              <w:pStyle w:val="Textoindependiente2"/>
              <w:jc w:val="center"/>
              <w:rPr>
                <w:rFonts w:ascii="Tahoma" w:hAnsi="Tahoma" w:cs="Tahoma"/>
                <w:b/>
                <w:bCs/>
                <w:noProof/>
                <w:sz w:val="16"/>
                <w:szCs w:val="16"/>
                <w:vertAlign w:val="superscript"/>
                <w:lang w:val="en-GB"/>
              </w:rPr>
            </w:pPr>
            <w:r>
              <w:rPr>
                <w:rFonts w:ascii="Tahoma" w:hAnsi="Tahoma" w:cs="Tahoma"/>
                <w:b/>
                <w:bCs/>
                <w:noProof/>
                <w:sz w:val="16"/>
                <w:szCs w:val="16"/>
                <w:lang w:val="en-GB"/>
              </w:rPr>
              <w:t>mg/m</w:t>
            </w:r>
            <w:r>
              <w:rPr>
                <w:rFonts w:ascii="Tahoma" w:hAnsi="Tahoma" w:cs="Tahoma"/>
                <w:b/>
                <w:bCs/>
                <w:noProof/>
                <w:sz w:val="16"/>
                <w:szCs w:val="16"/>
                <w:vertAlign w:val="superscript"/>
                <w:lang w:val="en-GB"/>
              </w:rPr>
              <w:t>3</w:t>
            </w:r>
          </w:p>
        </w:tc>
      </w:tr>
      <w:tr w:rsidR="00B91968" w:rsidTr="00E55534">
        <w:trPr>
          <w:cantSplit/>
        </w:trPr>
        <w:tc>
          <w:tcPr>
            <w:tcW w:w="2927" w:type="dxa"/>
            <w:vMerge w:val="restart"/>
            <w:tcBorders>
              <w:top w:val="single" w:sz="4" w:space="0" w:color="auto"/>
              <w:left w:val="single" w:sz="4" w:space="0" w:color="auto"/>
              <w:right w:val="single" w:sz="4" w:space="0" w:color="auto"/>
            </w:tcBorders>
            <w:vAlign w:val="center"/>
          </w:tcPr>
          <w:p w:rsidR="00B91968" w:rsidRDefault="00B91968">
            <w:pPr>
              <w:ind w:left="70"/>
              <w:rPr>
                <w:rFonts w:ascii="Tahoma" w:hAnsi="Tahoma" w:cs="Tahoma"/>
                <w:noProof/>
                <w:sz w:val="16"/>
                <w:szCs w:val="16"/>
              </w:rPr>
            </w:pPr>
            <w:r>
              <w:rPr>
                <w:rFonts w:ascii="Tahoma" w:hAnsi="Tahoma" w:cs="Tahoma"/>
                <w:noProof/>
                <w:sz w:val="16"/>
                <w:szCs w:val="16"/>
              </w:rPr>
              <w:t>etanodiol,etilenglicol</w:t>
            </w:r>
          </w:p>
        </w:tc>
        <w:tc>
          <w:tcPr>
            <w:tcW w:w="1129" w:type="dxa"/>
            <w:vMerge w:val="restart"/>
            <w:tcBorders>
              <w:top w:val="single" w:sz="4" w:space="0" w:color="auto"/>
              <w:left w:val="single" w:sz="4" w:space="0" w:color="auto"/>
              <w:right w:val="single" w:sz="4" w:space="0" w:color="auto"/>
            </w:tcBorders>
            <w:vAlign w:val="center"/>
          </w:tcPr>
          <w:p w:rsidR="00B91968" w:rsidRDefault="00B91968">
            <w:pPr>
              <w:ind w:left="70"/>
              <w:rPr>
                <w:rFonts w:ascii="Tahoma" w:hAnsi="Tahoma" w:cs="Tahoma"/>
                <w:noProof/>
                <w:sz w:val="16"/>
                <w:szCs w:val="16"/>
              </w:rPr>
            </w:pPr>
            <w:r>
              <w:rPr>
                <w:rFonts w:ascii="Tahoma" w:hAnsi="Tahoma" w:cs="Tahoma"/>
                <w:noProof/>
                <w:sz w:val="16"/>
                <w:szCs w:val="16"/>
              </w:rPr>
              <w:t>107-21-1</w:t>
            </w:r>
          </w:p>
        </w:tc>
        <w:tc>
          <w:tcPr>
            <w:tcW w:w="121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91968" w:rsidRDefault="00B91968">
            <w:pPr>
              <w:pStyle w:val="Textoindependiente2"/>
              <w:jc w:val="left"/>
              <w:rPr>
                <w:rFonts w:ascii="Tahoma" w:hAnsi="Tahoma" w:cs="Tahoma"/>
                <w:noProof/>
                <w:sz w:val="16"/>
                <w:szCs w:val="16"/>
                <w:lang w:val="es-ES_tradnl"/>
              </w:rPr>
            </w:pPr>
            <w:r>
              <w:rPr>
                <w:rFonts w:ascii="Tahoma" w:hAnsi="Tahoma" w:cs="Tahoma"/>
                <w:noProof/>
                <w:sz w:val="16"/>
                <w:szCs w:val="16"/>
                <w:lang w:val="es-ES_tradnl"/>
              </w:rPr>
              <w:t>Deutschland [1]</w:t>
            </w:r>
          </w:p>
        </w:tc>
        <w:tc>
          <w:tcPr>
            <w:tcW w:w="1251" w:type="dxa"/>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B91968" w:rsidRDefault="00B91968">
            <w:pPr>
              <w:pStyle w:val="Textoindependiente2"/>
              <w:jc w:val="left"/>
              <w:rPr>
                <w:rFonts w:ascii="Tahoma" w:hAnsi="Tahoma" w:cs="Tahoma"/>
                <w:b/>
                <w:bCs/>
                <w:noProof/>
                <w:sz w:val="16"/>
                <w:szCs w:val="16"/>
                <w:lang w:val="en-GB"/>
              </w:rPr>
            </w:pPr>
            <w:r>
              <w:rPr>
                <w:rFonts w:ascii="Tahoma" w:hAnsi="Tahoma" w:cs="Tahoma"/>
                <w:b/>
                <w:bCs/>
                <w:noProof/>
                <w:sz w:val="16"/>
                <w:szCs w:val="16"/>
              </w:rPr>
              <w:t>Ocho horas</w:t>
            </w:r>
          </w:p>
        </w:tc>
        <w:tc>
          <w:tcPr>
            <w:tcW w:w="1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91968" w:rsidRDefault="00B91968">
            <w:pPr>
              <w:pStyle w:val="Textoindependiente2"/>
              <w:jc w:val="center"/>
              <w:rPr>
                <w:rFonts w:ascii="Tahoma" w:hAnsi="Tahoma" w:cs="Tahoma"/>
                <w:noProof/>
                <w:sz w:val="16"/>
                <w:szCs w:val="16"/>
                <w:lang w:val="en-GB"/>
              </w:rPr>
            </w:pPr>
            <w:r>
              <w:rPr>
                <w:rFonts w:ascii="Tahoma" w:hAnsi="Tahoma" w:cs="Tahoma"/>
                <w:noProof/>
                <w:sz w:val="16"/>
                <w:szCs w:val="16"/>
                <w:lang w:val="en-GB"/>
              </w:rPr>
              <w:t>10</w:t>
            </w:r>
          </w:p>
        </w:tc>
        <w:tc>
          <w:tcPr>
            <w:tcW w:w="13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91968" w:rsidRDefault="00B91968">
            <w:pPr>
              <w:pStyle w:val="Textoindependiente2"/>
              <w:jc w:val="center"/>
              <w:rPr>
                <w:rFonts w:ascii="Tahoma" w:hAnsi="Tahoma" w:cs="Tahoma"/>
                <w:noProof/>
                <w:sz w:val="16"/>
                <w:szCs w:val="16"/>
                <w:lang w:val="en-GB"/>
              </w:rPr>
            </w:pPr>
            <w:r>
              <w:rPr>
                <w:rFonts w:ascii="Tahoma" w:hAnsi="Tahoma" w:cs="Tahoma"/>
                <w:noProof/>
                <w:sz w:val="16"/>
                <w:szCs w:val="16"/>
                <w:lang w:val="en-GB"/>
              </w:rPr>
              <w:t>26</w:t>
            </w:r>
          </w:p>
        </w:tc>
      </w:tr>
      <w:tr w:rsidR="00B91968" w:rsidTr="00E55534">
        <w:trPr>
          <w:cantSplit/>
        </w:trPr>
        <w:tc>
          <w:tcPr>
            <w:tcW w:w="2927" w:type="dxa"/>
            <w:vMerge/>
            <w:tcBorders>
              <w:left w:val="single" w:sz="4" w:space="0" w:color="auto"/>
              <w:right w:val="single" w:sz="4" w:space="0" w:color="auto"/>
            </w:tcBorders>
            <w:vAlign w:val="center"/>
          </w:tcPr>
          <w:p w:rsidR="00B91968" w:rsidRDefault="00B91968">
            <w:pPr>
              <w:pStyle w:val="Textoindependiente2"/>
              <w:jc w:val="left"/>
              <w:rPr>
                <w:rFonts w:ascii="Tahoma" w:hAnsi="Tahoma" w:cs="Tahoma"/>
                <w:noProof/>
                <w:sz w:val="16"/>
                <w:szCs w:val="16"/>
              </w:rPr>
            </w:pPr>
          </w:p>
        </w:tc>
        <w:tc>
          <w:tcPr>
            <w:tcW w:w="1129" w:type="dxa"/>
            <w:vMerge/>
            <w:tcBorders>
              <w:left w:val="single" w:sz="4" w:space="0" w:color="auto"/>
              <w:right w:val="single" w:sz="4" w:space="0" w:color="auto"/>
            </w:tcBorders>
            <w:vAlign w:val="center"/>
          </w:tcPr>
          <w:p w:rsidR="00B91968" w:rsidRDefault="00B91968">
            <w:pPr>
              <w:pStyle w:val="Textoindependiente2"/>
              <w:jc w:val="left"/>
              <w:rPr>
                <w:rFonts w:ascii="Tahoma" w:hAnsi="Tahoma" w:cs="Tahoma"/>
                <w:noProof/>
                <w:sz w:val="16"/>
                <w:szCs w:val="16"/>
              </w:rPr>
            </w:pPr>
          </w:p>
        </w:tc>
        <w:tc>
          <w:tcPr>
            <w:tcW w:w="1214" w:type="dxa"/>
            <w:vMerge/>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91968" w:rsidRDefault="00B91968">
            <w:pPr>
              <w:pStyle w:val="Textoindependiente2"/>
              <w:jc w:val="center"/>
              <w:rPr>
                <w:rFonts w:ascii="Tahoma" w:hAnsi="Tahoma" w:cs="Tahoma"/>
                <w:b/>
                <w:bCs/>
                <w:noProof/>
                <w:sz w:val="16"/>
                <w:szCs w:val="16"/>
                <w:lang w:val="es-ES_tradnl"/>
              </w:rPr>
            </w:pPr>
          </w:p>
        </w:tc>
        <w:tc>
          <w:tcPr>
            <w:tcW w:w="1251" w:type="dxa"/>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B91968" w:rsidRDefault="00B91968">
            <w:pPr>
              <w:pStyle w:val="Textoindependiente2"/>
              <w:jc w:val="left"/>
              <w:rPr>
                <w:rFonts w:ascii="Tahoma" w:hAnsi="Tahoma" w:cs="Tahoma"/>
                <w:b/>
                <w:bCs/>
                <w:noProof/>
                <w:sz w:val="16"/>
                <w:szCs w:val="16"/>
                <w:lang w:val="en-GB"/>
              </w:rPr>
            </w:pPr>
            <w:r>
              <w:rPr>
                <w:rFonts w:ascii="Tahoma" w:hAnsi="Tahoma" w:cs="Tahoma"/>
                <w:b/>
                <w:bCs/>
                <w:noProof/>
                <w:sz w:val="16"/>
                <w:szCs w:val="16"/>
              </w:rPr>
              <w:t>Corto plazo</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tcPr>
          <w:p w:rsidR="00B91968" w:rsidRDefault="00B91968">
            <w:pPr>
              <w:pStyle w:val="Textoindependiente2"/>
              <w:jc w:val="center"/>
              <w:rPr>
                <w:rFonts w:ascii="Tahoma" w:hAnsi="Tahoma" w:cs="Tahoma"/>
                <w:noProof/>
                <w:sz w:val="16"/>
                <w:szCs w:val="16"/>
                <w:lang w:val="en-GB"/>
              </w:rPr>
            </w:pPr>
            <w:r>
              <w:rPr>
                <w:rFonts w:ascii="Tahoma" w:hAnsi="Tahoma" w:cs="Tahoma"/>
                <w:noProof/>
                <w:sz w:val="16"/>
                <w:szCs w:val="16"/>
                <w:lang w:val="en-GB"/>
              </w:rPr>
              <w:t>20</w:t>
            </w:r>
          </w:p>
        </w:tc>
        <w:tc>
          <w:tcPr>
            <w:tcW w:w="1321" w:type="dxa"/>
            <w:tcBorders>
              <w:top w:val="nil"/>
              <w:left w:val="nil"/>
              <w:bottom w:val="single" w:sz="8" w:space="0" w:color="auto"/>
              <w:right w:val="single" w:sz="8" w:space="0" w:color="auto"/>
            </w:tcBorders>
            <w:tcMar>
              <w:top w:w="0" w:type="dxa"/>
              <w:left w:w="70" w:type="dxa"/>
              <w:bottom w:w="0" w:type="dxa"/>
              <w:right w:w="70" w:type="dxa"/>
            </w:tcMar>
            <w:vAlign w:val="center"/>
          </w:tcPr>
          <w:p w:rsidR="00B91968" w:rsidRDefault="00B91968">
            <w:pPr>
              <w:pStyle w:val="Textoindependiente2"/>
              <w:jc w:val="center"/>
              <w:rPr>
                <w:rFonts w:ascii="Tahoma" w:hAnsi="Tahoma" w:cs="Tahoma"/>
                <w:noProof/>
                <w:sz w:val="16"/>
                <w:szCs w:val="16"/>
                <w:lang w:val="en-GB"/>
              </w:rPr>
            </w:pPr>
            <w:r>
              <w:rPr>
                <w:rFonts w:ascii="Tahoma" w:hAnsi="Tahoma" w:cs="Tahoma"/>
                <w:noProof/>
                <w:sz w:val="16"/>
                <w:szCs w:val="16"/>
                <w:lang w:val="en-GB"/>
              </w:rPr>
              <w:t>52</w:t>
            </w:r>
          </w:p>
        </w:tc>
      </w:tr>
      <w:tr w:rsidR="00B91968" w:rsidTr="00E55534">
        <w:trPr>
          <w:cantSplit/>
        </w:trPr>
        <w:tc>
          <w:tcPr>
            <w:tcW w:w="2927" w:type="dxa"/>
            <w:vMerge/>
            <w:tcBorders>
              <w:left w:val="single" w:sz="4" w:space="0" w:color="auto"/>
              <w:right w:val="single" w:sz="4" w:space="0" w:color="auto"/>
            </w:tcBorders>
            <w:vAlign w:val="center"/>
          </w:tcPr>
          <w:p w:rsidR="00B91968" w:rsidRDefault="00B91968" w:rsidP="00E55534">
            <w:pPr>
              <w:ind w:left="70"/>
              <w:rPr>
                <w:rFonts w:ascii="Tahoma" w:hAnsi="Tahoma" w:cs="Tahoma"/>
                <w:noProof/>
                <w:sz w:val="16"/>
                <w:szCs w:val="16"/>
              </w:rPr>
            </w:pPr>
          </w:p>
        </w:tc>
        <w:tc>
          <w:tcPr>
            <w:tcW w:w="1129" w:type="dxa"/>
            <w:vMerge/>
            <w:tcBorders>
              <w:left w:val="single" w:sz="4" w:space="0" w:color="auto"/>
              <w:right w:val="single" w:sz="4" w:space="0" w:color="auto"/>
            </w:tcBorders>
            <w:vAlign w:val="center"/>
          </w:tcPr>
          <w:p w:rsidR="00B91968" w:rsidRDefault="00B91968" w:rsidP="00E55534">
            <w:pPr>
              <w:ind w:left="70"/>
              <w:rPr>
                <w:rFonts w:ascii="Tahoma" w:hAnsi="Tahoma" w:cs="Tahoma"/>
                <w:noProof/>
                <w:sz w:val="16"/>
                <w:szCs w:val="16"/>
              </w:rPr>
            </w:pPr>
          </w:p>
        </w:tc>
        <w:tc>
          <w:tcPr>
            <w:tcW w:w="121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91968" w:rsidRDefault="00B91968" w:rsidP="00E55534">
            <w:pPr>
              <w:pStyle w:val="Textoindependiente2"/>
              <w:jc w:val="left"/>
              <w:rPr>
                <w:rFonts w:ascii="Tahoma" w:hAnsi="Tahoma" w:cs="Tahoma"/>
                <w:noProof/>
                <w:sz w:val="16"/>
                <w:szCs w:val="16"/>
                <w:lang w:val="es-ES_tradnl"/>
              </w:rPr>
            </w:pPr>
            <w:r>
              <w:rPr>
                <w:rFonts w:ascii="Tahoma" w:hAnsi="Tahoma" w:cs="Tahoma"/>
                <w:noProof/>
                <w:sz w:val="16"/>
                <w:szCs w:val="16"/>
                <w:lang w:val="es-ES_tradnl"/>
              </w:rPr>
              <w:t>España [2]</w:t>
            </w:r>
          </w:p>
        </w:tc>
        <w:tc>
          <w:tcPr>
            <w:tcW w:w="1251" w:type="dxa"/>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B91968" w:rsidRDefault="00B91968" w:rsidP="00E55534">
            <w:pPr>
              <w:pStyle w:val="Textoindependiente2"/>
              <w:jc w:val="left"/>
              <w:rPr>
                <w:rFonts w:ascii="Tahoma" w:hAnsi="Tahoma" w:cs="Tahoma"/>
                <w:b/>
                <w:bCs/>
                <w:noProof/>
                <w:sz w:val="16"/>
                <w:szCs w:val="16"/>
                <w:lang w:val="en-GB"/>
              </w:rPr>
            </w:pPr>
            <w:r>
              <w:rPr>
                <w:rFonts w:ascii="Tahoma" w:hAnsi="Tahoma" w:cs="Tahoma"/>
                <w:b/>
                <w:bCs/>
                <w:noProof/>
                <w:sz w:val="16"/>
                <w:szCs w:val="16"/>
              </w:rPr>
              <w:t>Ocho horas</w:t>
            </w:r>
          </w:p>
        </w:tc>
        <w:tc>
          <w:tcPr>
            <w:tcW w:w="1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noProof/>
                <w:sz w:val="16"/>
                <w:szCs w:val="16"/>
                <w:lang w:val="en-GB"/>
              </w:rPr>
            </w:pPr>
            <w:r>
              <w:rPr>
                <w:rFonts w:ascii="Tahoma" w:hAnsi="Tahoma" w:cs="Tahoma"/>
                <w:noProof/>
                <w:sz w:val="16"/>
                <w:szCs w:val="16"/>
                <w:lang w:val="en-GB"/>
              </w:rPr>
              <w:t>20</w:t>
            </w:r>
          </w:p>
        </w:tc>
        <w:tc>
          <w:tcPr>
            <w:tcW w:w="13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noProof/>
                <w:sz w:val="16"/>
                <w:szCs w:val="16"/>
                <w:lang w:val="en-GB"/>
              </w:rPr>
            </w:pPr>
            <w:r>
              <w:rPr>
                <w:rFonts w:ascii="Tahoma" w:hAnsi="Tahoma" w:cs="Tahoma"/>
                <w:noProof/>
                <w:sz w:val="16"/>
                <w:szCs w:val="16"/>
                <w:lang w:val="en-GB"/>
              </w:rPr>
              <w:t>52</w:t>
            </w:r>
          </w:p>
        </w:tc>
      </w:tr>
      <w:tr w:rsidR="00B91968" w:rsidTr="00E55534">
        <w:trPr>
          <w:cantSplit/>
        </w:trPr>
        <w:tc>
          <w:tcPr>
            <w:tcW w:w="2927" w:type="dxa"/>
            <w:vMerge/>
            <w:tcBorders>
              <w:left w:val="single" w:sz="4" w:space="0" w:color="auto"/>
              <w:right w:val="single" w:sz="4" w:space="0" w:color="auto"/>
            </w:tcBorders>
            <w:vAlign w:val="center"/>
          </w:tcPr>
          <w:p w:rsidR="00B91968" w:rsidRDefault="00B91968" w:rsidP="00E55534">
            <w:pPr>
              <w:pStyle w:val="Textoindependiente2"/>
              <w:jc w:val="left"/>
              <w:rPr>
                <w:rFonts w:ascii="Tahoma" w:hAnsi="Tahoma" w:cs="Tahoma"/>
                <w:noProof/>
                <w:sz w:val="16"/>
                <w:szCs w:val="16"/>
              </w:rPr>
            </w:pPr>
          </w:p>
        </w:tc>
        <w:tc>
          <w:tcPr>
            <w:tcW w:w="1129" w:type="dxa"/>
            <w:vMerge/>
            <w:tcBorders>
              <w:left w:val="single" w:sz="4" w:space="0" w:color="auto"/>
              <w:right w:val="single" w:sz="4" w:space="0" w:color="auto"/>
            </w:tcBorders>
            <w:vAlign w:val="center"/>
          </w:tcPr>
          <w:p w:rsidR="00B91968" w:rsidRDefault="00B91968" w:rsidP="00E55534">
            <w:pPr>
              <w:pStyle w:val="Textoindependiente2"/>
              <w:jc w:val="left"/>
              <w:rPr>
                <w:rFonts w:ascii="Tahoma" w:hAnsi="Tahoma" w:cs="Tahoma"/>
                <w:noProof/>
                <w:sz w:val="16"/>
                <w:szCs w:val="16"/>
              </w:rPr>
            </w:pPr>
          </w:p>
        </w:tc>
        <w:tc>
          <w:tcPr>
            <w:tcW w:w="1214" w:type="dxa"/>
            <w:vMerge/>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b/>
                <w:bCs/>
                <w:noProof/>
                <w:sz w:val="16"/>
                <w:szCs w:val="16"/>
                <w:lang w:val="es-ES_tradnl"/>
              </w:rPr>
            </w:pPr>
          </w:p>
        </w:tc>
        <w:tc>
          <w:tcPr>
            <w:tcW w:w="1251" w:type="dxa"/>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B91968" w:rsidRDefault="00B91968" w:rsidP="00E55534">
            <w:pPr>
              <w:pStyle w:val="Textoindependiente2"/>
              <w:jc w:val="left"/>
              <w:rPr>
                <w:rFonts w:ascii="Tahoma" w:hAnsi="Tahoma" w:cs="Tahoma"/>
                <w:b/>
                <w:bCs/>
                <w:noProof/>
                <w:sz w:val="16"/>
                <w:szCs w:val="16"/>
                <w:lang w:val="en-GB"/>
              </w:rPr>
            </w:pPr>
            <w:r>
              <w:rPr>
                <w:rFonts w:ascii="Tahoma" w:hAnsi="Tahoma" w:cs="Tahoma"/>
                <w:b/>
                <w:bCs/>
                <w:noProof/>
                <w:sz w:val="16"/>
                <w:szCs w:val="16"/>
              </w:rPr>
              <w:t>Corto plazo</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noProof/>
                <w:sz w:val="16"/>
                <w:szCs w:val="16"/>
                <w:lang w:val="en-GB"/>
              </w:rPr>
            </w:pPr>
            <w:r>
              <w:rPr>
                <w:rFonts w:ascii="Tahoma" w:hAnsi="Tahoma" w:cs="Tahoma"/>
                <w:noProof/>
                <w:sz w:val="16"/>
                <w:szCs w:val="16"/>
                <w:lang w:val="en-GB"/>
              </w:rPr>
              <w:t>40</w:t>
            </w:r>
          </w:p>
        </w:tc>
        <w:tc>
          <w:tcPr>
            <w:tcW w:w="1321" w:type="dxa"/>
            <w:tcBorders>
              <w:top w:val="nil"/>
              <w:left w:val="nil"/>
              <w:bottom w:val="single" w:sz="8" w:space="0" w:color="auto"/>
              <w:right w:val="single" w:sz="8"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noProof/>
                <w:sz w:val="16"/>
                <w:szCs w:val="16"/>
                <w:lang w:val="en-GB"/>
              </w:rPr>
            </w:pPr>
            <w:r>
              <w:rPr>
                <w:rFonts w:ascii="Tahoma" w:hAnsi="Tahoma" w:cs="Tahoma"/>
                <w:noProof/>
                <w:sz w:val="16"/>
                <w:szCs w:val="16"/>
                <w:lang w:val="en-GB"/>
              </w:rPr>
              <w:t>104</w:t>
            </w:r>
          </w:p>
        </w:tc>
      </w:tr>
      <w:tr w:rsidR="00B91968" w:rsidTr="00E55534">
        <w:trPr>
          <w:cantSplit/>
        </w:trPr>
        <w:tc>
          <w:tcPr>
            <w:tcW w:w="2927" w:type="dxa"/>
            <w:vMerge/>
            <w:tcBorders>
              <w:left w:val="single" w:sz="4" w:space="0" w:color="auto"/>
              <w:right w:val="single" w:sz="4" w:space="0" w:color="auto"/>
            </w:tcBorders>
            <w:vAlign w:val="center"/>
          </w:tcPr>
          <w:p w:rsidR="00B91968" w:rsidRDefault="00B91968" w:rsidP="00E55534">
            <w:pPr>
              <w:ind w:left="70"/>
              <w:rPr>
                <w:rFonts w:ascii="Tahoma" w:hAnsi="Tahoma" w:cs="Tahoma"/>
                <w:noProof/>
                <w:sz w:val="16"/>
                <w:szCs w:val="16"/>
              </w:rPr>
            </w:pPr>
          </w:p>
        </w:tc>
        <w:tc>
          <w:tcPr>
            <w:tcW w:w="1129" w:type="dxa"/>
            <w:vMerge/>
            <w:tcBorders>
              <w:left w:val="single" w:sz="4" w:space="0" w:color="auto"/>
              <w:right w:val="single" w:sz="4" w:space="0" w:color="auto"/>
            </w:tcBorders>
            <w:vAlign w:val="center"/>
          </w:tcPr>
          <w:p w:rsidR="00B91968" w:rsidRDefault="00B91968" w:rsidP="00E55534">
            <w:pPr>
              <w:ind w:left="70"/>
              <w:rPr>
                <w:rFonts w:ascii="Tahoma" w:hAnsi="Tahoma" w:cs="Tahoma"/>
                <w:noProof/>
                <w:sz w:val="16"/>
                <w:szCs w:val="16"/>
              </w:rPr>
            </w:pPr>
          </w:p>
        </w:tc>
        <w:tc>
          <w:tcPr>
            <w:tcW w:w="121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91968" w:rsidRDefault="00B91968" w:rsidP="00E55534">
            <w:pPr>
              <w:pStyle w:val="Textoindependiente2"/>
              <w:jc w:val="left"/>
              <w:rPr>
                <w:rFonts w:ascii="Tahoma" w:hAnsi="Tahoma" w:cs="Tahoma"/>
                <w:noProof/>
                <w:sz w:val="16"/>
                <w:szCs w:val="16"/>
                <w:lang w:val="es-ES_tradnl"/>
              </w:rPr>
            </w:pPr>
            <w:r>
              <w:rPr>
                <w:rFonts w:ascii="Tahoma" w:hAnsi="Tahoma" w:cs="Tahoma"/>
                <w:noProof/>
                <w:sz w:val="16"/>
                <w:szCs w:val="16"/>
                <w:lang w:val="es-ES_tradnl"/>
              </w:rPr>
              <w:t>European Union [3]</w:t>
            </w:r>
          </w:p>
        </w:tc>
        <w:tc>
          <w:tcPr>
            <w:tcW w:w="1251" w:type="dxa"/>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B91968" w:rsidRDefault="00B91968" w:rsidP="00E55534">
            <w:pPr>
              <w:pStyle w:val="Textoindependiente2"/>
              <w:jc w:val="left"/>
              <w:rPr>
                <w:rFonts w:ascii="Tahoma" w:hAnsi="Tahoma" w:cs="Tahoma"/>
                <w:b/>
                <w:bCs/>
                <w:noProof/>
                <w:sz w:val="16"/>
                <w:szCs w:val="16"/>
                <w:lang w:val="en-GB"/>
              </w:rPr>
            </w:pPr>
            <w:r>
              <w:rPr>
                <w:rFonts w:ascii="Tahoma" w:hAnsi="Tahoma" w:cs="Tahoma"/>
                <w:b/>
                <w:bCs/>
                <w:noProof/>
                <w:sz w:val="16"/>
                <w:szCs w:val="16"/>
              </w:rPr>
              <w:t>Ocho horas</w:t>
            </w:r>
          </w:p>
        </w:tc>
        <w:tc>
          <w:tcPr>
            <w:tcW w:w="1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noProof/>
                <w:sz w:val="16"/>
                <w:szCs w:val="16"/>
                <w:lang w:val="en-GB"/>
              </w:rPr>
            </w:pPr>
            <w:r>
              <w:rPr>
                <w:rFonts w:ascii="Tahoma" w:hAnsi="Tahoma" w:cs="Tahoma"/>
                <w:noProof/>
                <w:sz w:val="16"/>
                <w:szCs w:val="16"/>
                <w:lang w:val="en-GB"/>
              </w:rPr>
              <w:t>20 (skin)</w:t>
            </w:r>
          </w:p>
        </w:tc>
        <w:tc>
          <w:tcPr>
            <w:tcW w:w="13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noProof/>
                <w:sz w:val="16"/>
                <w:szCs w:val="16"/>
                <w:lang w:val="en-GB"/>
              </w:rPr>
            </w:pPr>
            <w:r>
              <w:rPr>
                <w:rFonts w:ascii="Tahoma" w:hAnsi="Tahoma" w:cs="Tahoma"/>
                <w:noProof/>
                <w:sz w:val="16"/>
                <w:szCs w:val="16"/>
                <w:lang w:val="en-GB"/>
              </w:rPr>
              <w:t>52 (skin)</w:t>
            </w:r>
          </w:p>
        </w:tc>
      </w:tr>
      <w:tr w:rsidR="00B91968" w:rsidTr="00E55534">
        <w:trPr>
          <w:cantSplit/>
        </w:trPr>
        <w:tc>
          <w:tcPr>
            <w:tcW w:w="2927" w:type="dxa"/>
            <w:vMerge/>
            <w:tcBorders>
              <w:left w:val="single" w:sz="4" w:space="0" w:color="auto"/>
              <w:right w:val="single" w:sz="4" w:space="0" w:color="auto"/>
            </w:tcBorders>
            <w:vAlign w:val="center"/>
          </w:tcPr>
          <w:p w:rsidR="00B91968" w:rsidRDefault="00B91968" w:rsidP="00E55534">
            <w:pPr>
              <w:pStyle w:val="Textoindependiente2"/>
              <w:jc w:val="left"/>
              <w:rPr>
                <w:rFonts w:ascii="Tahoma" w:hAnsi="Tahoma" w:cs="Tahoma"/>
                <w:noProof/>
                <w:sz w:val="16"/>
                <w:szCs w:val="16"/>
              </w:rPr>
            </w:pPr>
          </w:p>
        </w:tc>
        <w:tc>
          <w:tcPr>
            <w:tcW w:w="1129" w:type="dxa"/>
            <w:vMerge/>
            <w:tcBorders>
              <w:left w:val="single" w:sz="4" w:space="0" w:color="auto"/>
              <w:right w:val="single" w:sz="4" w:space="0" w:color="auto"/>
            </w:tcBorders>
            <w:vAlign w:val="center"/>
          </w:tcPr>
          <w:p w:rsidR="00B91968" w:rsidRDefault="00B91968" w:rsidP="00E55534">
            <w:pPr>
              <w:pStyle w:val="Textoindependiente2"/>
              <w:jc w:val="left"/>
              <w:rPr>
                <w:rFonts w:ascii="Tahoma" w:hAnsi="Tahoma" w:cs="Tahoma"/>
                <w:noProof/>
                <w:sz w:val="16"/>
                <w:szCs w:val="16"/>
              </w:rPr>
            </w:pPr>
          </w:p>
        </w:tc>
        <w:tc>
          <w:tcPr>
            <w:tcW w:w="1214" w:type="dxa"/>
            <w:vMerge/>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b/>
                <w:bCs/>
                <w:noProof/>
                <w:sz w:val="16"/>
                <w:szCs w:val="16"/>
                <w:lang w:val="es-ES_tradnl"/>
              </w:rPr>
            </w:pPr>
          </w:p>
        </w:tc>
        <w:tc>
          <w:tcPr>
            <w:tcW w:w="1251" w:type="dxa"/>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B91968" w:rsidRDefault="00B91968" w:rsidP="00E55534">
            <w:pPr>
              <w:pStyle w:val="Textoindependiente2"/>
              <w:jc w:val="left"/>
              <w:rPr>
                <w:rFonts w:ascii="Tahoma" w:hAnsi="Tahoma" w:cs="Tahoma"/>
                <w:b/>
                <w:bCs/>
                <w:noProof/>
                <w:sz w:val="16"/>
                <w:szCs w:val="16"/>
                <w:lang w:val="en-GB"/>
              </w:rPr>
            </w:pPr>
            <w:r>
              <w:rPr>
                <w:rFonts w:ascii="Tahoma" w:hAnsi="Tahoma" w:cs="Tahoma"/>
                <w:b/>
                <w:bCs/>
                <w:noProof/>
                <w:sz w:val="16"/>
                <w:szCs w:val="16"/>
              </w:rPr>
              <w:t>Corto plazo</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noProof/>
                <w:sz w:val="16"/>
                <w:szCs w:val="16"/>
                <w:lang w:val="en-GB"/>
              </w:rPr>
            </w:pPr>
            <w:r>
              <w:rPr>
                <w:rFonts w:ascii="Tahoma" w:hAnsi="Tahoma" w:cs="Tahoma"/>
                <w:noProof/>
                <w:sz w:val="16"/>
                <w:szCs w:val="16"/>
                <w:lang w:val="en-GB"/>
              </w:rPr>
              <w:t>40 (skin)</w:t>
            </w:r>
          </w:p>
        </w:tc>
        <w:tc>
          <w:tcPr>
            <w:tcW w:w="1321" w:type="dxa"/>
            <w:tcBorders>
              <w:top w:val="nil"/>
              <w:left w:val="nil"/>
              <w:bottom w:val="single" w:sz="8" w:space="0" w:color="auto"/>
              <w:right w:val="single" w:sz="8"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noProof/>
                <w:sz w:val="16"/>
                <w:szCs w:val="16"/>
                <w:lang w:val="en-GB"/>
              </w:rPr>
            </w:pPr>
            <w:r>
              <w:rPr>
                <w:rFonts w:ascii="Tahoma" w:hAnsi="Tahoma" w:cs="Tahoma"/>
                <w:noProof/>
                <w:sz w:val="16"/>
                <w:szCs w:val="16"/>
                <w:lang w:val="en-GB"/>
              </w:rPr>
              <w:t>104 (skin)</w:t>
            </w:r>
          </w:p>
        </w:tc>
      </w:tr>
      <w:tr w:rsidR="00B91968" w:rsidTr="00E55534">
        <w:trPr>
          <w:cantSplit/>
        </w:trPr>
        <w:tc>
          <w:tcPr>
            <w:tcW w:w="2927" w:type="dxa"/>
            <w:vMerge/>
            <w:tcBorders>
              <w:left w:val="single" w:sz="4" w:space="0" w:color="auto"/>
              <w:right w:val="single" w:sz="4" w:space="0" w:color="auto"/>
            </w:tcBorders>
            <w:vAlign w:val="center"/>
          </w:tcPr>
          <w:p w:rsidR="00B91968" w:rsidRDefault="00B91968" w:rsidP="00E55534">
            <w:pPr>
              <w:ind w:left="70"/>
              <w:rPr>
                <w:rFonts w:ascii="Tahoma" w:hAnsi="Tahoma" w:cs="Tahoma"/>
                <w:noProof/>
                <w:sz w:val="16"/>
                <w:szCs w:val="16"/>
              </w:rPr>
            </w:pPr>
          </w:p>
        </w:tc>
        <w:tc>
          <w:tcPr>
            <w:tcW w:w="1129" w:type="dxa"/>
            <w:vMerge/>
            <w:tcBorders>
              <w:left w:val="single" w:sz="4" w:space="0" w:color="auto"/>
              <w:right w:val="single" w:sz="4" w:space="0" w:color="auto"/>
            </w:tcBorders>
            <w:vAlign w:val="center"/>
          </w:tcPr>
          <w:p w:rsidR="00B91968" w:rsidRDefault="00B91968" w:rsidP="00E55534">
            <w:pPr>
              <w:ind w:left="70"/>
              <w:rPr>
                <w:rFonts w:ascii="Tahoma" w:hAnsi="Tahoma" w:cs="Tahoma"/>
                <w:noProof/>
                <w:sz w:val="16"/>
                <w:szCs w:val="16"/>
              </w:rPr>
            </w:pPr>
          </w:p>
        </w:tc>
        <w:tc>
          <w:tcPr>
            <w:tcW w:w="121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91968" w:rsidRDefault="00B91968" w:rsidP="00E55534">
            <w:pPr>
              <w:pStyle w:val="Textoindependiente2"/>
              <w:jc w:val="left"/>
              <w:rPr>
                <w:rFonts w:ascii="Tahoma" w:hAnsi="Tahoma" w:cs="Tahoma"/>
                <w:noProof/>
                <w:sz w:val="16"/>
                <w:szCs w:val="16"/>
                <w:lang w:val="es-ES_tradnl"/>
              </w:rPr>
            </w:pPr>
            <w:r>
              <w:rPr>
                <w:rFonts w:ascii="Tahoma" w:hAnsi="Tahoma" w:cs="Tahoma"/>
                <w:noProof/>
                <w:sz w:val="16"/>
                <w:szCs w:val="16"/>
                <w:lang w:val="es-ES_tradnl"/>
              </w:rPr>
              <w:t>France [4]</w:t>
            </w:r>
          </w:p>
        </w:tc>
        <w:tc>
          <w:tcPr>
            <w:tcW w:w="1251" w:type="dxa"/>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B91968" w:rsidRDefault="00B91968" w:rsidP="00E55534">
            <w:pPr>
              <w:pStyle w:val="Textoindependiente2"/>
              <w:jc w:val="left"/>
              <w:rPr>
                <w:rFonts w:ascii="Tahoma" w:hAnsi="Tahoma" w:cs="Tahoma"/>
                <w:b/>
                <w:bCs/>
                <w:noProof/>
                <w:sz w:val="16"/>
                <w:szCs w:val="16"/>
                <w:lang w:val="en-GB"/>
              </w:rPr>
            </w:pPr>
            <w:r>
              <w:rPr>
                <w:rFonts w:ascii="Tahoma" w:hAnsi="Tahoma" w:cs="Tahoma"/>
                <w:b/>
                <w:bCs/>
                <w:noProof/>
                <w:sz w:val="16"/>
                <w:szCs w:val="16"/>
              </w:rPr>
              <w:t>Ocho horas</w:t>
            </w:r>
          </w:p>
        </w:tc>
        <w:tc>
          <w:tcPr>
            <w:tcW w:w="1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noProof/>
                <w:sz w:val="16"/>
                <w:szCs w:val="16"/>
                <w:lang w:val="en-GB"/>
              </w:rPr>
            </w:pPr>
            <w:r>
              <w:rPr>
                <w:rFonts w:ascii="Tahoma" w:hAnsi="Tahoma" w:cs="Tahoma"/>
                <w:noProof/>
                <w:sz w:val="16"/>
                <w:szCs w:val="16"/>
                <w:lang w:val="en-GB"/>
              </w:rPr>
              <w:t>20</w:t>
            </w:r>
          </w:p>
        </w:tc>
        <w:tc>
          <w:tcPr>
            <w:tcW w:w="13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noProof/>
                <w:sz w:val="16"/>
                <w:szCs w:val="16"/>
                <w:lang w:val="en-GB"/>
              </w:rPr>
            </w:pPr>
            <w:r>
              <w:rPr>
                <w:rFonts w:ascii="Tahoma" w:hAnsi="Tahoma" w:cs="Tahoma"/>
                <w:noProof/>
                <w:sz w:val="16"/>
                <w:szCs w:val="16"/>
                <w:lang w:val="en-GB"/>
              </w:rPr>
              <w:t>52</w:t>
            </w:r>
          </w:p>
        </w:tc>
      </w:tr>
      <w:tr w:rsidR="00B91968" w:rsidTr="00B91968">
        <w:trPr>
          <w:cantSplit/>
        </w:trPr>
        <w:tc>
          <w:tcPr>
            <w:tcW w:w="2927" w:type="dxa"/>
            <w:vMerge/>
            <w:tcBorders>
              <w:left w:val="single" w:sz="4" w:space="0" w:color="auto"/>
              <w:bottom w:val="single" w:sz="8" w:space="0" w:color="auto"/>
              <w:right w:val="single" w:sz="4" w:space="0" w:color="auto"/>
            </w:tcBorders>
            <w:vAlign w:val="center"/>
          </w:tcPr>
          <w:p w:rsidR="00B91968" w:rsidRDefault="00B91968" w:rsidP="00E55534">
            <w:pPr>
              <w:pStyle w:val="Textoindependiente2"/>
              <w:jc w:val="left"/>
              <w:rPr>
                <w:rFonts w:ascii="Tahoma" w:hAnsi="Tahoma" w:cs="Tahoma"/>
                <w:noProof/>
                <w:sz w:val="16"/>
                <w:szCs w:val="16"/>
              </w:rPr>
            </w:pPr>
          </w:p>
        </w:tc>
        <w:tc>
          <w:tcPr>
            <w:tcW w:w="1129" w:type="dxa"/>
            <w:vMerge/>
            <w:tcBorders>
              <w:left w:val="single" w:sz="4" w:space="0" w:color="auto"/>
              <w:bottom w:val="single" w:sz="8" w:space="0" w:color="auto"/>
              <w:right w:val="single" w:sz="4" w:space="0" w:color="auto"/>
            </w:tcBorders>
            <w:vAlign w:val="center"/>
          </w:tcPr>
          <w:p w:rsidR="00B91968" w:rsidRDefault="00B91968" w:rsidP="00E55534">
            <w:pPr>
              <w:pStyle w:val="Textoindependiente2"/>
              <w:jc w:val="left"/>
              <w:rPr>
                <w:rFonts w:ascii="Tahoma" w:hAnsi="Tahoma" w:cs="Tahoma"/>
                <w:noProof/>
                <w:sz w:val="16"/>
                <w:szCs w:val="16"/>
              </w:rPr>
            </w:pPr>
          </w:p>
        </w:tc>
        <w:tc>
          <w:tcPr>
            <w:tcW w:w="1214" w:type="dxa"/>
            <w:vMerge/>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b/>
                <w:bCs/>
                <w:noProof/>
                <w:sz w:val="16"/>
                <w:szCs w:val="16"/>
                <w:lang w:val="es-ES_tradnl"/>
              </w:rPr>
            </w:pPr>
          </w:p>
        </w:tc>
        <w:tc>
          <w:tcPr>
            <w:tcW w:w="1251" w:type="dxa"/>
            <w:tcBorders>
              <w:top w:val="single" w:sz="8"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B91968" w:rsidRDefault="00B91968" w:rsidP="00E55534">
            <w:pPr>
              <w:pStyle w:val="Textoindependiente2"/>
              <w:jc w:val="left"/>
              <w:rPr>
                <w:rFonts w:ascii="Tahoma" w:hAnsi="Tahoma" w:cs="Tahoma"/>
                <w:b/>
                <w:bCs/>
                <w:noProof/>
                <w:sz w:val="16"/>
                <w:szCs w:val="16"/>
                <w:lang w:val="en-GB"/>
              </w:rPr>
            </w:pPr>
            <w:r>
              <w:rPr>
                <w:rFonts w:ascii="Tahoma" w:hAnsi="Tahoma" w:cs="Tahoma"/>
                <w:b/>
                <w:bCs/>
                <w:noProof/>
                <w:sz w:val="16"/>
                <w:szCs w:val="16"/>
              </w:rPr>
              <w:t>Corto plazo</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noProof/>
                <w:sz w:val="16"/>
                <w:szCs w:val="16"/>
                <w:lang w:val="en-GB"/>
              </w:rPr>
            </w:pPr>
            <w:r>
              <w:rPr>
                <w:rFonts w:ascii="Tahoma" w:hAnsi="Tahoma" w:cs="Tahoma"/>
                <w:noProof/>
                <w:sz w:val="16"/>
                <w:szCs w:val="16"/>
                <w:lang w:val="en-GB"/>
              </w:rPr>
              <w:t>40</w:t>
            </w:r>
          </w:p>
        </w:tc>
        <w:tc>
          <w:tcPr>
            <w:tcW w:w="1321" w:type="dxa"/>
            <w:tcBorders>
              <w:top w:val="nil"/>
              <w:left w:val="nil"/>
              <w:bottom w:val="single" w:sz="8" w:space="0" w:color="auto"/>
              <w:right w:val="single" w:sz="8" w:space="0" w:color="auto"/>
            </w:tcBorders>
            <w:tcMar>
              <w:top w:w="0" w:type="dxa"/>
              <w:left w:w="70" w:type="dxa"/>
              <w:bottom w:w="0" w:type="dxa"/>
              <w:right w:w="70" w:type="dxa"/>
            </w:tcMar>
            <w:vAlign w:val="center"/>
          </w:tcPr>
          <w:p w:rsidR="00B91968" w:rsidRDefault="00B91968" w:rsidP="00E55534">
            <w:pPr>
              <w:pStyle w:val="Textoindependiente2"/>
              <w:jc w:val="center"/>
              <w:rPr>
                <w:rFonts w:ascii="Tahoma" w:hAnsi="Tahoma" w:cs="Tahoma"/>
                <w:noProof/>
                <w:sz w:val="16"/>
                <w:szCs w:val="16"/>
                <w:lang w:val="en-GB"/>
              </w:rPr>
            </w:pPr>
            <w:r>
              <w:rPr>
                <w:rFonts w:ascii="Tahoma" w:hAnsi="Tahoma" w:cs="Tahoma"/>
                <w:noProof/>
                <w:sz w:val="16"/>
                <w:szCs w:val="16"/>
                <w:lang w:val="en-GB"/>
              </w:rPr>
              <w:t>104</w:t>
            </w:r>
          </w:p>
        </w:tc>
      </w:tr>
    </w:tbl>
    <w:p w:rsidR="00B91968" w:rsidRDefault="00B91968" w:rsidP="00012FD5">
      <w:pPr>
        <w:rPr>
          <w:rFonts w:ascii="Tahoma" w:hAnsi="Tahoma" w:cs="Tahoma"/>
          <w:i/>
          <w:iCs/>
          <w:noProof/>
          <w:sz w:val="16"/>
        </w:rPr>
      </w:pPr>
      <w:r>
        <w:rPr>
          <w:rFonts w:ascii="Tahoma" w:hAnsi="Tahoma" w:cs="Tahoma"/>
          <w:i/>
          <w:iCs/>
          <w:noProof/>
          <w:sz w:val="16"/>
        </w:rPr>
        <w:t>[1] Laut Grenzwerte in der Luft am Arbeitsplatz "Luftgrenzwerte" verabschiedet Bundesminister für Arbeit und Sozialordnung im Bundesarbeitsblatt.</w:t>
      </w:r>
    </w:p>
    <w:p w:rsidR="00B91968" w:rsidRDefault="00B91968" w:rsidP="00012FD5">
      <w:pPr>
        <w:rPr>
          <w:rFonts w:ascii="Tahoma" w:hAnsi="Tahoma" w:cs="Tahoma"/>
          <w:i/>
          <w:iCs/>
          <w:noProof/>
          <w:sz w:val="16"/>
        </w:rPr>
      </w:pPr>
      <w:r>
        <w:rPr>
          <w:rFonts w:ascii="Tahoma" w:hAnsi="Tahoma" w:cs="Tahoma"/>
          <w:i/>
          <w:iCs/>
          <w:noProof/>
          <w:sz w:val="16"/>
        </w:rPr>
        <w:t>[2] Según la lista de Valores Límite Ambientales de Exposición Profesional adoptados por el Instituto Nacional de Seguridad e Higiene en el Trabajo (INSHT) para el año 2014.</w:t>
      </w:r>
    </w:p>
    <w:p w:rsidR="00B91968" w:rsidRPr="00710DBB" w:rsidRDefault="00B91968" w:rsidP="00012FD5">
      <w:pPr>
        <w:rPr>
          <w:rFonts w:ascii="Tahoma" w:hAnsi="Tahoma" w:cs="Tahoma"/>
          <w:i/>
          <w:iCs/>
          <w:noProof/>
          <w:sz w:val="16"/>
          <w:lang w:val="en-US"/>
        </w:rPr>
      </w:pPr>
      <w:r w:rsidRPr="00710DBB">
        <w:rPr>
          <w:rFonts w:ascii="Tahoma" w:hAnsi="Tahoma" w:cs="Tahoma"/>
          <w:i/>
          <w:iCs/>
          <w:noProof/>
          <w:sz w:val="16"/>
          <w:lang w:val="en-US"/>
        </w:rPr>
        <w:t>[3] According both Binding Occupational Esposure Limits (BOELVs) and Indicative Occupational Exposure Limits (IOELVs) adopted by Scientific Committee for Occupational Exposure Limits to Chemical Agents (SCOEL).</w:t>
      </w:r>
    </w:p>
    <w:p w:rsidR="00B91968" w:rsidRDefault="00B91968" w:rsidP="00012FD5">
      <w:pPr>
        <w:rPr>
          <w:rFonts w:ascii="Tahoma" w:hAnsi="Tahoma" w:cs="Tahoma"/>
          <w:i/>
          <w:iCs/>
          <w:noProof/>
          <w:sz w:val="16"/>
          <w:szCs w:val="16"/>
        </w:rPr>
      </w:pPr>
      <w:r>
        <w:rPr>
          <w:rFonts w:ascii="Tahoma" w:hAnsi="Tahoma" w:cs="Tahoma"/>
          <w:i/>
          <w:iCs/>
          <w:noProof/>
          <w:sz w:val="16"/>
        </w:rPr>
        <w:t>[4] Selon la liste de Valeurs limites d'exposition professionnelle aux agents chimiques en France adoptés par Institut national de la recherche scientifique.</w:t>
      </w:r>
    </w:p>
    <w:p w:rsidR="00B91968" w:rsidRDefault="00B91968" w:rsidP="00633119">
      <w:pPr>
        <w:pStyle w:val="Textoindependiente2"/>
        <w:rPr>
          <w:rFonts w:ascii="Tahoma" w:hAnsi="Tahoma" w:cs="Tahoma"/>
          <w:noProof/>
          <w:sz w:val="16"/>
          <w:szCs w:val="16"/>
        </w:rPr>
      </w:pPr>
      <w:r>
        <w:rPr>
          <w:rFonts w:ascii="Tahoma" w:hAnsi="Tahoma" w:cs="Tahoma"/>
          <w:noProof/>
          <w:sz w:val="16"/>
          <w:szCs w:val="16"/>
        </w:rPr>
        <w:t>El producto NO contiene sustancias con Valores Límite Biológicos.</w:t>
      </w:r>
    </w:p>
    <w:p w:rsidR="00B91968" w:rsidRDefault="00B91968" w:rsidP="00C64D4C">
      <w:pPr>
        <w:pStyle w:val="Textoindependiente2"/>
        <w:rPr>
          <w:rFonts w:ascii="Tahoma" w:hAnsi="Tahoma" w:cs="Tahoma"/>
          <w:noProof/>
          <w:sz w:val="16"/>
          <w:szCs w:val="16"/>
        </w:rPr>
      </w:pPr>
      <w:r>
        <w:rPr>
          <w:rFonts w:ascii="Tahoma" w:hAnsi="Tahoma" w:cs="Tahoma"/>
          <w:noProof/>
          <w:sz w:val="16"/>
          <w:szCs w:val="16"/>
        </w:rPr>
        <w:t>Niveles de concentración DNEL/DMEL:</w:t>
      </w:r>
    </w:p>
    <w:p w:rsidR="00B91968" w:rsidRDefault="00B91968" w:rsidP="00397599">
      <w:pPr>
        <w:pStyle w:val="Textoindependiente2"/>
        <w:rPr>
          <w:rFonts w:ascii="Tahoma" w:hAnsi="Tahoma" w:cs="Tahoma"/>
          <w:noProof/>
          <w:sz w:val="16"/>
          <w:szCs w:val="16"/>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969"/>
        <w:gridCol w:w="1276"/>
        <w:gridCol w:w="2977"/>
        <w:gridCol w:w="962"/>
      </w:tblGrid>
      <w:tr w:rsidR="00B91968">
        <w:trPr>
          <w:cantSplit/>
        </w:trPr>
        <w:tc>
          <w:tcPr>
            <w:tcW w:w="3969" w:type="dxa"/>
            <w:shd w:val="pct15" w:color="auto" w:fill="FFFFFF"/>
            <w:vAlign w:val="center"/>
          </w:tcPr>
          <w:p w:rsidR="00B91968" w:rsidRDefault="00B91968" w:rsidP="00CD5190">
            <w:pPr>
              <w:pStyle w:val="Textoindependiente2"/>
              <w:jc w:val="left"/>
              <w:rPr>
                <w:rFonts w:ascii="Tahoma" w:hAnsi="Tahoma" w:cs="Tahoma"/>
                <w:b/>
                <w:noProof/>
                <w:sz w:val="16"/>
                <w:szCs w:val="16"/>
                <w:lang w:val="es-ES_tradnl"/>
              </w:rPr>
            </w:pPr>
            <w:r>
              <w:rPr>
                <w:rFonts w:ascii="Tahoma" w:hAnsi="Tahoma" w:cs="Tahoma"/>
                <w:b/>
                <w:noProof/>
                <w:sz w:val="16"/>
                <w:szCs w:val="16"/>
                <w:lang w:val="es-ES_tradnl"/>
              </w:rPr>
              <w:t>Nombre</w:t>
            </w:r>
          </w:p>
        </w:tc>
        <w:tc>
          <w:tcPr>
            <w:tcW w:w="1276" w:type="dxa"/>
            <w:tcBorders>
              <w:bottom w:val="single" w:sz="4" w:space="0" w:color="auto"/>
            </w:tcBorders>
            <w:shd w:val="clear" w:color="auto" w:fill="D9D9D9"/>
            <w:vAlign w:val="center"/>
          </w:tcPr>
          <w:p w:rsidR="00B91968" w:rsidRDefault="00B91968" w:rsidP="00CD5190">
            <w:pPr>
              <w:pStyle w:val="Textoindependiente2"/>
              <w:jc w:val="center"/>
              <w:rPr>
                <w:rFonts w:ascii="Tahoma" w:hAnsi="Tahoma" w:cs="Tahoma"/>
                <w:b/>
                <w:noProof/>
                <w:sz w:val="16"/>
                <w:szCs w:val="16"/>
                <w:vertAlign w:val="superscript"/>
                <w:lang w:val="en-GB"/>
              </w:rPr>
            </w:pPr>
            <w:r>
              <w:rPr>
                <w:rFonts w:ascii="Tahoma" w:hAnsi="Tahoma" w:cs="Tahoma"/>
                <w:b/>
                <w:noProof/>
                <w:sz w:val="16"/>
                <w:szCs w:val="16"/>
                <w:lang w:val="en-GB"/>
              </w:rPr>
              <w:t>DNEL/DMEL</w:t>
            </w:r>
          </w:p>
        </w:tc>
        <w:tc>
          <w:tcPr>
            <w:tcW w:w="2977" w:type="dxa"/>
            <w:tcBorders>
              <w:bottom w:val="single" w:sz="4" w:space="0" w:color="auto"/>
            </w:tcBorders>
            <w:shd w:val="clear" w:color="auto" w:fill="D9D9D9"/>
            <w:vAlign w:val="center"/>
          </w:tcPr>
          <w:p w:rsidR="00B91968" w:rsidRDefault="00B91968" w:rsidP="00CD5190">
            <w:pPr>
              <w:pStyle w:val="Textoindependiente2"/>
              <w:jc w:val="center"/>
              <w:rPr>
                <w:rFonts w:ascii="Tahoma" w:hAnsi="Tahoma" w:cs="Tahoma"/>
                <w:b/>
                <w:noProof/>
                <w:sz w:val="16"/>
                <w:szCs w:val="16"/>
                <w:lang w:val="en-GB"/>
              </w:rPr>
            </w:pPr>
            <w:r>
              <w:rPr>
                <w:rFonts w:ascii="Tahoma" w:hAnsi="Tahoma" w:cs="Tahoma"/>
                <w:b/>
                <w:noProof/>
                <w:sz w:val="16"/>
                <w:szCs w:val="16"/>
                <w:lang w:val="en-GB"/>
              </w:rPr>
              <w:t>Tipo</w:t>
            </w:r>
          </w:p>
        </w:tc>
        <w:tc>
          <w:tcPr>
            <w:tcW w:w="962" w:type="dxa"/>
            <w:tcBorders>
              <w:bottom w:val="single" w:sz="4" w:space="0" w:color="auto"/>
            </w:tcBorders>
            <w:shd w:val="clear" w:color="auto" w:fill="D9D9D9"/>
            <w:vAlign w:val="center"/>
          </w:tcPr>
          <w:p w:rsidR="00B91968" w:rsidRDefault="00B91968" w:rsidP="00CD5190">
            <w:pPr>
              <w:pStyle w:val="Textoindependiente2"/>
              <w:jc w:val="center"/>
              <w:rPr>
                <w:rFonts w:ascii="Tahoma" w:hAnsi="Tahoma" w:cs="Tahoma"/>
                <w:b/>
                <w:noProof/>
                <w:sz w:val="16"/>
                <w:szCs w:val="16"/>
                <w:lang w:val="en-GB"/>
              </w:rPr>
            </w:pPr>
            <w:r>
              <w:rPr>
                <w:rFonts w:ascii="Tahoma" w:hAnsi="Tahoma" w:cs="Tahoma"/>
                <w:b/>
                <w:noProof/>
                <w:sz w:val="16"/>
                <w:szCs w:val="16"/>
                <w:lang w:val="en-GB"/>
              </w:rPr>
              <w:t>Valor</w:t>
            </w:r>
          </w:p>
        </w:tc>
      </w:tr>
      <w:tr w:rsidR="00B91968">
        <w:tblPrEx>
          <w:tblBorders>
            <w:insideH w:val="none" w:sz="0" w:space="0" w:color="auto"/>
            <w:insideV w:val="none" w:sz="0" w:space="0" w:color="auto"/>
          </w:tblBorders>
          <w:shd w:val="clear" w:color="auto" w:fill="auto"/>
        </w:tblPrEx>
        <w:trPr>
          <w:cantSplit/>
        </w:trPr>
        <w:tc>
          <w:tcPr>
            <w:tcW w:w="3969" w:type="dxa"/>
            <w:tcBorders>
              <w:top w:val="single" w:sz="4" w:space="0" w:color="auto"/>
              <w:left w:val="single" w:sz="4" w:space="0" w:color="auto"/>
              <w:right w:val="single" w:sz="4" w:space="0" w:color="auto"/>
            </w:tcBorders>
            <w:vAlign w:val="center"/>
          </w:tcPr>
          <w:p w:rsidR="00B91968" w:rsidRDefault="00B91968" w:rsidP="00CD5190">
            <w:pPr>
              <w:pStyle w:val="Textoindependiente2"/>
              <w:rPr>
                <w:rFonts w:ascii="Tahoma" w:hAnsi="Tahoma" w:cs="Tahoma"/>
                <w:noProof/>
                <w:sz w:val="16"/>
                <w:szCs w:val="16"/>
              </w:rPr>
            </w:pPr>
            <w:r>
              <w:rPr>
                <w:rFonts w:ascii="Tahoma" w:hAnsi="Tahoma" w:cs="Tahoma"/>
                <w:noProof/>
                <w:sz w:val="16"/>
                <w:szCs w:val="16"/>
              </w:rPr>
              <w:t>etanodiol,etilenglicol</w:t>
            </w:r>
          </w:p>
          <w:p w:rsidR="00B91968" w:rsidRDefault="00B91968" w:rsidP="00CD5190">
            <w:pPr>
              <w:pStyle w:val="Textoindependiente2"/>
              <w:rPr>
                <w:rFonts w:ascii="Tahoma" w:hAnsi="Tahoma" w:cs="Tahoma"/>
                <w:noProof/>
                <w:sz w:val="16"/>
                <w:szCs w:val="16"/>
              </w:rPr>
            </w:pPr>
            <w:r>
              <w:rPr>
                <w:rFonts w:ascii="Tahoma" w:hAnsi="Tahoma" w:cs="Tahoma"/>
                <w:noProof/>
                <w:sz w:val="16"/>
                <w:szCs w:val="16"/>
              </w:rPr>
              <w:t>N. CAS: 107-21-1</w:t>
            </w:r>
          </w:p>
          <w:p w:rsidR="00B91968" w:rsidRDefault="00B91968" w:rsidP="00CD5190">
            <w:pPr>
              <w:pStyle w:val="Textoindependiente2"/>
              <w:rPr>
                <w:rFonts w:ascii="Tahoma" w:hAnsi="Tahoma" w:cs="Tahoma"/>
                <w:noProof/>
                <w:sz w:val="16"/>
                <w:szCs w:val="16"/>
              </w:rPr>
            </w:pPr>
            <w:r>
              <w:rPr>
                <w:rFonts w:ascii="Tahoma" w:hAnsi="Tahoma" w:cs="Tahoma"/>
                <w:noProof/>
                <w:sz w:val="16"/>
                <w:szCs w:val="16"/>
              </w:rPr>
              <w:t>N. CE: 203-473-3</w:t>
            </w:r>
          </w:p>
        </w:tc>
        <w:tc>
          <w:tcPr>
            <w:tcW w:w="1276" w:type="dxa"/>
            <w:tcBorders>
              <w:top w:val="single" w:sz="4" w:space="0" w:color="auto"/>
              <w:left w:val="single" w:sz="4" w:space="0" w:color="auto"/>
              <w:bottom w:val="single" w:sz="4" w:space="0" w:color="auto"/>
              <w:right w:val="single" w:sz="4" w:space="0" w:color="auto"/>
            </w:tcBorders>
          </w:tcPr>
          <w:p w:rsidR="00B91968" w:rsidRDefault="00B91968" w:rsidP="00CD5190">
            <w:pPr>
              <w:pStyle w:val="Textoindependiente2"/>
              <w:jc w:val="left"/>
              <w:rPr>
                <w:rFonts w:ascii="Tahoma" w:hAnsi="Tahoma" w:cs="Tahoma"/>
                <w:noProof/>
                <w:sz w:val="16"/>
                <w:szCs w:val="16"/>
              </w:rPr>
            </w:pPr>
            <w:r>
              <w:rPr>
                <w:rFonts w:ascii="Tahoma" w:hAnsi="Tahoma" w:cs="Tahoma"/>
                <w:noProof/>
                <w:sz w:val="16"/>
                <w:szCs w:val="16"/>
              </w:rPr>
              <w:t>DNEL (Trabajadores)</w:t>
            </w:r>
          </w:p>
        </w:tc>
        <w:tc>
          <w:tcPr>
            <w:tcW w:w="2977" w:type="dxa"/>
            <w:tcBorders>
              <w:top w:val="single" w:sz="4" w:space="0" w:color="auto"/>
              <w:left w:val="single" w:sz="4" w:space="0" w:color="auto"/>
              <w:bottom w:val="single" w:sz="4" w:space="0" w:color="auto"/>
              <w:right w:val="single" w:sz="4" w:space="0" w:color="auto"/>
            </w:tcBorders>
          </w:tcPr>
          <w:p w:rsidR="00B91968" w:rsidRDefault="00B91968" w:rsidP="00CD5190">
            <w:pPr>
              <w:pStyle w:val="Textoindependiente2"/>
              <w:jc w:val="left"/>
              <w:rPr>
                <w:rFonts w:ascii="Tahoma" w:hAnsi="Tahoma" w:cs="Tahoma"/>
                <w:noProof/>
                <w:sz w:val="16"/>
                <w:szCs w:val="16"/>
              </w:rPr>
            </w:pPr>
            <w:r>
              <w:rPr>
                <w:rFonts w:ascii="Tahoma" w:hAnsi="Tahoma" w:cs="Tahoma"/>
                <w:noProof/>
                <w:sz w:val="16"/>
                <w:szCs w:val="16"/>
              </w:rPr>
              <w:t>Inhalación, Crónico, Efectos locales</w:t>
            </w:r>
          </w:p>
        </w:tc>
        <w:tc>
          <w:tcPr>
            <w:tcW w:w="962" w:type="dxa"/>
            <w:tcBorders>
              <w:top w:val="single" w:sz="4" w:space="0" w:color="auto"/>
              <w:left w:val="single" w:sz="4" w:space="0" w:color="auto"/>
              <w:bottom w:val="single" w:sz="4" w:space="0" w:color="auto"/>
              <w:right w:val="single" w:sz="4" w:space="0" w:color="auto"/>
            </w:tcBorders>
          </w:tcPr>
          <w:p w:rsidR="00B91968" w:rsidRDefault="00B91968" w:rsidP="00CD5190">
            <w:pPr>
              <w:pStyle w:val="Textoindependiente2"/>
              <w:jc w:val="center"/>
              <w:rPr>
                <w:rFonts w:ascii="Tahoma" w:hAnsi="Tahoma" w:cs="Tahoma"/>
                <w:noProof/>
                <w:sz w:val="16"/>
                <w:szCs w:val="16"/>
              </w:rPr>
            </w:pPr>
            <w:r>
              <w:rPr>
                <w:rFonts w:ascii="Tahoma" w:hAnsi="Tahoma" w:cs="Tahoma"/>
                <w:noProof/>
                <w:sz w:val="16"/>
                <w:szCs w:val="16"/>
              </w:rPr>
              <w:t>35 (mg/m³)</w:t>
            </w:r>
          </w:p>
        </w:tc>
      </w:tr>
    </w:tbl>
    <w:p w:rsidR="00B91968" w:rsidRDefault="00B91968" w:rsidP="00397599">
      <w:pPr>
        <w:pStyle w:val="Textoindependiente2"/>
        <w:rPr>
          <w:rFonts w:ascii="Tahoma" w:hAnsi="Tahoma" w:cs="Tahoma"/>
          <w:noProof/>
          <w:sz w:val="16"/>
          <w:szCs w:val="16"/>
        </w:rPr>
      </w:pPr>
    </w:p>
    <w:p w:rsidR="00B91968" w:rsidRDefault="00B91968" w:rsidP="00397599">
      <w:pPr>
        <w:pStyle w:val="Textoindependiente2"/>
        <w:rPr>
          <w:rFonts w:ascii="Tahoma" w:hAnsi="Tahoma" w:cs="Tahoma"/>
          <w:noProof/>
          <w:sz w:val="16"/>
          <w:szCs w:val="16"/>
        </w:rPr>
      </w:pPr>
      <w:r w:rsidRPr="00AB212D">
        <w:rPr>
          <w:rFonts w:ascii="Tahoma" w:hAnsi="Tahoma" w:cs="Tahoma"/>
          <w:noProof/>
          <w:sz w:val="16"/>
          <w:szCs w:val="16"/>
        </w:rPr>
        <w:t>DNEL</w:t>
      </w:r>
      <w:r>
        <w:rPr>
          <w:rFonts w:ascii="Tahoma" w:hAnsi="Tahoma" w:cs="Tahoma"/>
          <w:noProof/>
          <w:sz w:val="16"/>
          <w:szCs w:val="16"/>
        </w:rPr>
        <w:t>: Derived No Effect L</w:t>
      </w:r>
      <w:r w:rsidRPr="00AB212D">
        <w:rPr>
          <w:rFonts w:ascii="Tahoma" w:hAnsi="Tahoma" w:cs="Tahoma"/>
          <w:noProof/>
          <w:sz w:val="16"/>
          <w:szCs w:val="16"/>
        </w:rPr>
        <w:t>evel, (nivel sin efecto obtenido) nivel de exposición a la sustancia por debajo del cual no se prevén efectos adversos.</w:t>
      </w:r>
    </w:p>
    <w:p w:rsidR="00B91968" w:rsidRPr="00AB212D" w:rsidRDefault="00B91968" w:rsidP="00397599">
      <w:pPr>
        <w:pStyle w:val="Textoindependiente2"/>
        <w:rPr>
          <w:rFonts w:ascii="Tahoma" w:hAnsi="Tahoma" w:cs="Tahoma"/>
          <w:noProof/>
          <w:sz w:val="16"/>
          <w:szCs w:val="16"/>
        </w:rPr>
      </w:pPr>
      <w:r w:rsidRPr="00AB212D">
        <w:rPr>
          <w:rFonts w:ascii="Tahoma" w:hAnsi="Tahoma" w:cs="Tahoma"/>
          <w:noProof/>
          <w:sz w:val="16"/>
          <w:szCs w:val="16"/>
        </w:rPr>
        <w:t>DMEL</w:t>
      </w:r>
      <w:r>
        <w:rPr>
          <w:rFonts w:ascii="Tahoma" w:hAnsi="Tahoma" w:cs="Tahoma"/>
          <w:noProof/>
          <w:sz w:val="16"/>
          <w:szCs w:val="16"/>
        </w:rPr>
        <w:t xml:space="preserve">: </w:t>
      </w:r>
      <w:r w:rsidRPr="00AB212D">
        <w:rPr>
          <w:rFonts w:ascii="Tahoma" w:hAnsi="Tahoma" w:cs="Tahoma"/>
          <w:noProof/>
          <w:sz w:val="16"/>
          <w:szCs w:val="16"/>
        </w:rPr>
        <w:t>Derived Minimal Effect Level, nivel de exposición q</w:t>
      </w:r>
      <w:r>
        <w:rPr>
          <w:rFonts w:ascii="Tahoma" w:hAnsi="Tahoma" w:cs="Tahoma"/>
          <w:noProof/>
          <w:sz w:val="16"/>
          <w:szCs w:val="16"/>
        </w:rPr>
        <w:t>ue corresponde a un riesgo bajo</w:t>
      </w:r>
      <w:r w:rsidRPr="00AB212D">
        <w:rPr>
          <w:rFonts w:ascii="Tahoma" w:hAnsi="Tahoma" w:cs="Tahoma"/>
          <w:noProof/>
          <w:sz w:val="16"/>
          <w:szCs w:val="16"/>
        </w:rPr>
        <w:t xml:space="preserve">, que debe considerarse un riesgo </w:t>
      </w:r>
      <w:r>
        <w:rPr>
          <w:rFonts w:ascii="Tahoma" w:hAnsi="Tahoma" w:cs="Tahoma"/>
          <w:noProof/>
          <w:sz w:val="16"/>
          <w:szCs w:val="16"/>
        </w:rPr>
        <w:t xml:space="preserve">mínimo </w:t>
      </w:r>
      <w:r w:rsidRPr="00AB212D">
        <w:rPr>
          <w:rFonts w:ascii="Tahoma" w:hAnsi="Tahoma" w:cs="Tahoma"/>
          <w:noProof/>
          <w:sz w:val="16"/>
          <w:szCs w:val="16"/>
        </w:rPr>
        <w:t>tolerable.</w:t>
      </w:r>
    </w:p>
    <w:p w:rsidR="00D76C26" w:rsidRPr="00415B4B" w:rsidRDefault="00D76C26" w:rsidP="00415B4B">
      <w:pPr>
        <w:jc w:val="both"/>
        <w:rPr>
          <w:rFonts w:ascii="Tahoma" w:hAnsi="Tahoma" w:cs="Tahoma"/>
          <w:sz w:val="16"/>
          <w:szCs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D76C26" w:rsidRDefault="00D76C26">
      <w:pPr>
        <w:pStyle w:val="Sangradetextonormal"/>
        <w:spacing w:after="0"/>
        <w:ind w:left="0" w:right="-1"/>
        <w:outlineLvl w:val="0"/>
        <w:rPr>
          <w:rFonts w:ascii="Tahoma" w:hAnsi="Tahoma" w:cs="Tahoma"/>
          <w:b/>
          <w:sz w:val="16"/>
          <w:u w:val="single"/>
        </w:rPr>
      </w:pPr>
    </w:p>
    <w:p w:rsidR="00D76C26" w:rsidRDefault="00D76C26">
      <w:pPr>
        <w:pStyle w:val="Sangradetextonormal"/>
        <w:spacing w:after="0"/>
        <w:ind w:left="0" w:right="-1"/>
        <w:outlineLvl w:val="0"/>
        <w:rPr>
          <w:rFonts w:ascii="Tahoma" w:hAnsi="Tahoma" w:cs="Tahoma"/>
          <w:b/>
          <w:bCs/>
          <w:sz w:val="16"/>
          <w:u w:val="single"/>
        </w:rPr>
      </w:pPr>
      <w:r>
        <w:rPr>
          <w:rFonts w:ascii="Tahoma" w:hAnsi="Tahoma" w:cs="Tahoma"/>
          <w:b/>
          <w:bCs/>
          <w:sz w:val="16"/>
          <w:u w:val="single"/>
        </w:rPr>
        <w:t>Medidas de orden técnico:</w:t>
      </w:r>
    </w:p>
    <w:p w:rsidR="00D76C26" w:rsidRDefault="00D76C26">
      <w:pPr>
        <w:pStyle w:val="Sangradetextonormal"/>
        <w:spacing w:after="0"/>
        <w:ind w:left="0" w:right="-1"/>
        <w:outlineLvl w:val="0"/>
        <w:rPr>
          <w:rFonts w:ascii="Tahoma" w:hAnsi="Tahoma" w:cs="Tahoma"/>
          <w:sz w:val="16"/>
        </w:rPr>
      </w:pPr>
      <w:r>
        <w:rPr>
          <w:rFonts w:ascii="Tahoma" w:hAnsi="Tahoma" w:cs="Tahoma"/>
          <w:sz w:val="16"/>
        </w:rPr>
        <w:t>Proveer una ventilación adecuada, lo cual  puede conseguirse mediante una buena  extracción-ventilación local y un buen sistema general de extracción.</w:t>
      </w:r>
    </w:p>
    <w:p w:rsidR="00B91968" w:rsidRPr="00E01A25" w:rsidRDefault="00B91968" w:rsidP="00E01A25">
      <w:pPr>
        <w:pStyle w:val="Textoindependiente2"/>
        <w:rPr>
          <w:rFonts w:ascii="Tahoma" w:hAnsi="Tahoma" w:cs="Tahoma"/>
          <w:noProof/>
          <w:sz w:val="16"/>
          <w:szCs w:val="16"/>
        </w:rPr>
      </w:pPr>
    </w:p>
    <w:tbl>
      <w:tblPr>
        <w:tblW w:w="91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560"/>
        <w:gridCol w:w="6002"/>
        <w:gridCol w:w="1634"/>
      </w:tblGrid>
      <w:tr w:rsidR="00B91968" w:rsidRPr="00E01A25">
        <w:trPr>
          <w:cantSplit/>
        </w:trPr>
        <w:tc>
          <w:tcPr>
            <w:tcW w:w="1560" w:type="dxa"/>
            <w:shd w:val="clear" w:color="auto" w:fill="C0C0C0"/>
            <w:vAlign w:val="center"/>
          </w:tcPr>
          <w:p w:rsidR="00B91968" w:rsidRPr="00E01A25" w:rsidRDefault="00B91968" w:rsidP="00332141">
            <w:pPr>
              <w:pStyle w:val="Textoindependiente2"/>
              <w:jc w:val="left"/>
              <w:rPr>
                <w:rFonts w:ascii="Tahoma" w:hAnsi="Tahoma" w:cs="Tahoma"/>
                <w:b/>
                <w:noProof/>
                <w:sz w:val="16"/>
                <w:szCs w:val="16"/>
                <w:lang w:val="es-ES_tradnl"/>
              </w:rPr>
            </w:pPr>
            <w:r w:rsidRPr="00E01A25">
              <w:rPr>
                <w:rFonts w:ascii="Tahoma" w:hAnsi="Tahoma" w:cs="Tahoma"/>
                <w:b/>
                <w:noProof/>
                <w:sz w:val="16"/>
                <w:szCs w:val="16"/>
                <w:lang w:val="es-ES_tradnl"/>
              </w:rPr>
              <w:t>Concentración:</w:t>
            </w:r>
          </w:p>
        </w:tc>
        <w:tc>
          <w:tcPr>
            <w:tcW w:w="7636" w:type="dxa"/>
            <w:gridSpan w:val="2"/>
            <w:shd w:val="clear" w:color="auto" w:fill="C0C0C0"/>
            <w:vAlign w:val="center"/>
          </w:tcPr>
          <w:p w:rsidR="00B91968" w:rsidRPr="00E01A25" w:rsidRDefault="00B91968" w:rsidP="00332141">
            <w:pPr>
              <w:pStyle w:val="Textoindependiente2"/>
              <w:jc w:val="left"/>
              <w:rPr>
                <w:rFonts w:ascii="Tahoma" w:hAnsi="Tahoma" w:cs="Tahoma"/>
                <w:b/>
                <w:noProof/>
                <w:sz w:val="16"/>
                <w:szCs w:val="16"/>
                <w:lang w:val="en-GB"/>
              </w:rPr>
            </w:pPr>
            <w:r>
              <w:rPr>
                <w:rFonts w:ascii="Tahoma" w:hAnsi="Tahoma" w:cs="Tahoma"/>
                <w:b/>
                <w:noProof/>
                <w:sz w:val="16"/>
                <w:szCs w:val="16"/>
                <w:lang w:val="en-GB"/>
              </w:rPr>
              <w:t>100 %</w:t>
            </w:r>
          </w:p>
        </w:tc>
      </w:tr>
      <w:tr w:rsidR="00B91968" w:rsidRPr="00E01A25">
        <w:trPr>
          <w:cantSplit/>
        </w:trPr>
        <w:tc>
          <w:tcPr>
            <w:tcW w:w="1560" w:type="dxa"/>
            <w:tcBorders>
              <w:bottom w:val="single" w:sz="4" w:space="0" w:color="auto"/>
            </w:tcBorders>
            <w:shd w:val="clear" w:color="auto" w:fill="C0C0C0"/>
            <w:vAlign w:val="center"/>
          </w:tcPr>
          <w:p w:rsidR="00B91968" w:rsidRPr="00E01A25" w:rsidRDefault="00B91968" w:rsidP="00332141">
            <w:pPr>
              <w:pStyle w:val="Textoindependiente2"/>
              <w:jc w:val="left"/>
              <w:rPr>
                <w:rFonts w:ascii="Tahoma" w:hAnsi="Tahoma" w:cs="Tahoma"/>
                <w:b/>
                <w:noProof/>
                <w:sz w:val="16"/>
                <w:szCs w:val="16"/>
                <w:lang w:val="en-GB"/>
              </w:rPr>
            </w:pPr>
            <w:r w:rsidRPr="00E01A25">
              <w:rPr>
                <w:rFonts w:ascii="Tahoma" w:hAnsi="Tahoma" w:cs="Tahoma"/>
                <w:b/>
                <w:noProof/>
                <w:sz w:val="16"/>
                <w:szCs w:val="16"/>
                <w:lang w:val="es-ES_tradnl"/>
              </w:rPr>
              <w:t>Usos:</w:t>
            </w:r>
          </w:p>
        </w:tc>
        <w:tc>
          <w:tcPr>
            <w:tcW w:w="7636" w:type="dxa"/>
            <w:gridSpan w:val="2"/>
            <w:tcBorders>
              <w:bottom w:val="single" w:sz="4" w:space="0" w:color="auto"/>
            </w:tcBorders>
            <w:shd w:val="clear" w:color="auto" w:fill="C0C0C0"/>
            <w:vAlign w:val="center"/>
          </w:tcPr>
          <w:p w:rsidR="00B91968" w:rsidRPr="00E01A25" w:rsidRDefault="00710DBB" w:rsidP="00332141">
            <w:pPr>
              <w:pStyle w:val="Textoindependiente2"/>
              <w:jc w:val="left"/>
              <w:rPr>
                <w:rFonts w:ascii="Tahoma" w:hAnsi="Tahoma" w:cs="Tahoma"/>
                <w:b/>
                <w:noProof/>
                <w:sz w:val="16"/>
                <w:szCs w:val="16"/>
                <w:lang w:val="en-GB"/>
              </w:rPr>
            </w:pPr>
            <w:r>
              <w:rPr>
                <w:rFonts w:ascii="Tahoma" w:hAnsi="Tahoma" w:cs="Tahoma"/>
                <w:b/>
                <w:noProof/>
                <w:sz w:val="16"/>
                <w:szCs w:val="16"/>
                <w:lang w:val="en-GB"/>
              </w:rPr>
              <w:t>Tapafugas circuito de refrigeración</w:t>
            </w:r>
          </w:p>
        </w:tc>
      </w:tr>
      <w:tr w:rsidR="00B91968" w:rsidRPr="00E01A25">
        <w:trPr>
          <w:cantSplit/>
        </w:trPr>
        <w:tc>
          <w:tcPr>
            <w:tcW w:w="9196" w:type="dxa"/>
            <w:gridSpan w:val="3"/>
            <w:tcBorders>
              <w:bottom w:val="single" w:sz="4" w:space="0" w:color="auto"/>
            </w:tcBorders>
            <w:shd w:val="pct15" w:color="auto" w:fill="FFFFFF"/>
            <w:vAlign w:val="center"/>
          </w:tcPr>
          <w:p w:rsidR="00B91968" w:rsidRPr="00E01A25" w:rsidRDefault="00B91968"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respiratoria:</w:t>
            </w:r>
          </w:p>
        </w:tc>
      </w:tr>
      <w:tr w:rsidR="00B91968" w:rsidRPr="00E01A25">
        <w:trPr>
          <w:cantSplit/>
        </w:trPr>
        <w:tc>
          <w:tcPr>
            <w:tcW w:w="9196" w:type="dxa"/>
            <w:gridSpan w:val="3"/>
            <w:tcBorders>
              <w:top w:val="single" w:sz="4" w:space="0" w:color="auto"/>
              <w:left w:val="single" w:sz="4" w:space="0" w:color="auto"/>
              <w:bottom w:val="nil"/>
              <w:right w:val="single" w:sz="4" w:space="0" w:color="auto"/>
            </w:tcBorders>
            <w:vAlign w:val="center"/>
          </w:tcPr>
          <w:p w:rsidR="00B91968" w:rsidRPr="00710DBB" w:rsidRDefault="00B91968" w:rsidP="00332141">
            <w:pPr>
              <w:pStyle w:val="Textoindependiente2"/>
              <w:jc w:val="left"/>
              <w:rPr>
                <w:rFonts w:ascii="Tahoma" w:hAnsi="Tahoma" w:cs="Tahoma"/>
                <w:b/>
                <w:noProof/>
                <w:sz w:val="16"/>
                <w:szCs w:val="16"/>
              </w:rPr>
            </w:pPr>
            <w:r w:rsidRPr="00E01A25">
              <w:rPr>
                <w:rFonts w:ascii="Tahoma" w:hAnsi="Tahoma" w:cs="Tahoma"/>
                <w:noProof/>
                <w:sz w:val="16"/>
                <w:szCs w:val="16"/>
              </w:rPr>
              <w:t>Si se cumplen las medidas técnicas recomendadas no es necesario ningún equipo de protección individual.</w:t>
            </w:r>
          </w:p>
        </w:tc>
      </w:tr>
      <w:tr w:rsidR="00B91968" w:rsidRPr="00E01A25">
        <w:trPr>
          <w:cantSplit/>
        </w:trPr>
        <w:tc>
          <w:tcPr>
            <w:tcW w:w="9196" w:type="dxa"/>
            <w:gridSpan w:val="3"/>
            <w:tcBorders>
              <w:bottom w:val="single" w:sz="4" w:space="0" w:color="auto"/>
            </w:tcBorders>
            <w:shd w:val="pct15" w:color="auto" w:fill="FFFFFF"/>
            <w:vAlign w:val="center"/>
          </w:tcPr>
          <w:p w:rsidR="00B91968" w:rsidRPr="00E01A25" w:rsidRDefault="00B91968"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las manos:</w:t>
            </w:r>
          </w:p>
        </w:tc>
      </w:tr>
      <w:tr w:rsidR="00B91968" w:rsidRPr="00E01A25">
        <w:trPr>
          <w:cantSplit/>
        </w:trPr>
        <w:tc>
          <w:tcPr>
            <w:tcW w:w="9196" w:type="dxa"/>
            <w:gridSpan w:val="3"/>
            <w:tcBorders>
              <w:top w:val="single" w:sz="4" w:space="0" w:color="auto"/>
              <w:left w:val="single" w:sz="4" w:space="0" w:color="auto"/>
              <w:bottom w:val="nil"/>
              <w:right w:val="single" w:sz="4" w:space="0" w:color="auto"/>
            </w:tcBorders>
            <w:vAlign w:val="center"/>
          </w:tcPr>
          <w:p w:rsidR="00B91968" w:rsidRPr="00710DBB" w:rsidRDefault="00B91968" w:rsidP="00332141">
            <w:pPr>
              <w:pStyle w:val="Textoindependiente2"/>
              <w:jc w:val="left"/>
              <w:rPr>
                <w:rFonts w:ascii="Tahoma" w:hAnsi="Tahoma" w:cs="Tahoma"/>
                <w:b/>
                <w:noProof/>
                <w:sz w:val="16"/>
                <w:szCs w:val="16"/>
              </w:rPr>
            </w:pPr>
            <w:r w:rsidRPr="00E01A25">
              <w:rPr>
                <w:rFonts w:ascii="Tahoma" w:hAnsi="Tahoma" w:cs="Tahoma"/>
                <w:noProof/>
                <w:sz w:val="16"/>
                <w:szCs w:val="16"/>
              </w:rPr>
              <w:t>Si el producto se manipula correctamente no es necesario ningún equipo de protección individual.</w:t>
            </w:r>
          </w:p>
        </w:tc>
      </w:tr>
      <w:tr w:rsidR="00B91968" w:rsidRPr="00E01A25">
        <w:trPr>
          <w:cantSplit/>
        </w:trPr>
        <w:tc>
          <w:tcPr>
            <w:tcW w:w="9196" w:type="dxa"/>
            <w:gridSpan w:val="3"/>
            <w:tcBorders>
              <w:bottom w:val="single" w:sz="4" w:space="0" w:color="auto"/>
            </w:tcBorders>
            <w:shd w:val="pct15" w:color="auto" w:fill="FFFFFF"/>
            <w:vAlign w:val="center"/>
          </w:tcPr>
          <w:p w:rsidR="00B91968" w:rsidRPr="00E01A25" w:rsidRDefault="00B91968"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los ojos:</w:t>
            </w:r>
          </w:p>
        </w:tc>
      </w:tr>
      <w:tr w:rsidR="00B91968" w:rsidRPr="00E01A25">
        <w:trPr>
          <w:cantSplit/>
        </w:trPr>
        <w:tc>
          <w:tcPr>
            <w:tcW w:w="9196" w:type="dxa"/>
            <w:gridSpan w:val="3"/>
            <w:tcBorders>
              <w:top w:val="single" w:sz="4" w:space="0" w:color="auto"/>
              <w:left w:val="single" w:sz="4" w:space="0" w:color="auto"/>
              <w:bottom w:val="nil"/>
              <w:right w:val="single" w:sz="4" w:space="0" w:color="auto"/>
            </w:tcBorders>
            <w:vAlign w:val="center"/>
          </w:tcPr>
          <w:p w:rsidR="00B91968" w:rsidRPr="00710DBB" w:rsidRDefault="00B91968" w:rsidP="00332141">
            <w:pPr>
              <w:pStyle w:val="Textoindependiente2"/>
              <w:jc w:val="left"/>
              <w:rPr>
                <w:rFonts w:ascii="Tahoma" w:hAnsi="Tahoma" w:cs="Tahoma"/>
                <w:b/>
                <w:noProof/>
                <w:sz w:val="16"/>
                <w:szCs w:val="16"/>
              </w:rPr>
            </w:pPr>
            <w:r w:rsidRPr="00E01A25">
              <w:rPr>
                <w:rFonts w:ascii="Tahoma" w:hAnsi="Tahoma" w:cs="Tahoma"/>
                <w:noProof/>
                <w:sz w:val="16"/>
                <w:szCs w:val="16"/>
              </w:rPr>
              <w:t>Si el producto se manipula correctamente no es necesario ningún equipo de protección individual.</w:t>
            </w:r>
          </w:p>
        </w:tc>
      </w:tr>
      <w:tr w:rsidR="00B91968" w:rsidRPr="00E01A25">
        <w:trPr>
          <w:cantSplit/>
        </w:trPr>
        <w:tc>
          <w:tcPr>
            <w:tcW w:w="9196" w:type="dxa"/>
            <w:gridSpan w:val="3"/>
            <w:tcBorders>
              <w:bottom w:val="single" w:sz="4" w:space="0" w:color="auto"/>
            </w:tcBorders>
            <w:shd w:val="pct15" w:color="auto" w:fill="FFFFFF"/>
            <w:vAlign w:val="center"/>
          </w:tcPr>
          <w:p w:rsidR="00B91968" w:rsidRPr="00E01A25" w:rsidRDefault="00B91968"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la piel:</w:t>
            </w:r>
          </w:p>
        </w:tc>
      </w:tr>
      <w:tr w:rsidR="00B91968" w:rsidRPr="00E01A25">
        <w:trPr>
          <w:cantSplit/>
        </w:trPr>
        <w:tc>
          <w:tcPr>
            <w:tcW w:w="1560" w:type="dxa"/>
            <w:tcBorders>
              <w:top w:val="single" w:sz="4" w:space="0" w:color="auto"/>
              <w:left w:val="single" w:sz="4" w:space="0" w:color="auto"/>
              <w:bottom w:val="nil"/>
              <w:right w:val="nil"/>
            </w:tcBorders>
            <w:vAlign w:val="center"/>
          </w:tcPr>
          <w:p w:rsidR="00B91968" w:rsidRPr="00E01A25" w:rsidRDefault="00B91968"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tcBorders>
              <w:top w:val="single" w:sz="4" w:space="0" w:color="auto"/>
              <w:left w:val="nil"/>
              <w:bottom w:val="nil"/>
              <w:right w:val="nil"/>
            </w:tcBorders>
            <w:vAlign w:val="center"/>
          </w:tcPr>
          <w:p w:rsidR="00B91968" w:rsidRPr="00E01A25" w:rsidRDefault="00B91968" w:rsidP="00332141">
            <w:pPr>
              <w:pStyle w:val="Textoindependiente2"/>
              <w:rPr>
                <w:rFonts w:ascii="Tahoma" w:hAnsi="Tahoma" w:cs="Tahoma"/>
                <w:bCs/>
                <w:noProof/>
                <w:sz w:val="16"/>
                <w:szCs w:val="16"/>
                <w:lang w:val="en-GB"/>
              </w:rPr>
            </w:pPr>
            <w:r>
              <w:rPr>
                <w:rFonts w:ascii="Tahoma" w:hAnsi="Tahoma" w:cs="Tahoma"/>
                <w:bCs/>
                <w:noProof/>
                <w:sz w:val="16"/>
                <w:szCs w:val="16"/>
                <w:lang w:val="en-GB"/>
              </w:rPr>
              <w:t>Calzado de trabajo</w:t>
            </w:r>
          </w:p>
        </w:tc>
        <w:tc>
          <w:tcPr>
            <w:tcW w:w="1634" w:type="dxa"/>
            <w:vMerge w:val="restart"/>
            <w:tcBorders>
              <w:top w:val="single" w:sz="4" w:space="0" w:color="auto"/>
              <w:left w:val="nil"/>
              <w:bottom w:val="nil"/>
              <w:right w:val="single" w:sz="4" w:space="0" w:color="auto"/>
            </w:tcBorders>
            <w:vAlign w:val="center"/>
          </w:tcPr>
          <w:p w:rsidR="00B91968" w:rsidRPr="00E01A25" w:rsidRDefault="00B91968" w:rsidP="00332141">
            <w:pPr>
              <w:pStyle w:val="Textoindependiente2"/>
              <w:jc w:val="center"/>
              <w:rPr>
                <w:rFonts w:ascii="Tahoma" w:hAnsi="Tahoma" w:cs="Tahoma"/>
                <w:bCs/>
                <w:noProof/>
                <w:sz w:val="16"/>
                <w:szCs w:val="16"/>
                <w:lang w:val="en-GB"/>
              </w:rPr>
            </w:pPr>
          </w:p>
        </w:tc>
      </w:tr>
      <w:tr w:rsidR="00B91968" w:rsidRPr="00E01A25">
        <w:trPr>
          <w:cantSplit/>
        </w:trPr>
        <w:tc>
          <w:tcPr>
            <w:tcW w:w="1560" w:type="dxa"/>
            <w:tcBorders>
              <w:top w:val="nil"/>
              <w:left w:val="single" w:sz="4" w:space="0" w:color="auto"/>
              <w:bottom w:val="nil"/>
              <w:right w:val="nil"/>
            </w:tcBorders>
            <w:vAlign w:val="center"/>
          </w:tcPr>
          <w:p w:rsidR="00B91968" w:rsidRPr="00E01A25" w:rsidRDefault="00B91968"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tcBorders>
              <w:top w:val="nil"/>
              <w:left w:val="nil"/>
              <w:bottom w:val="nil"/>
              <w:right w:val="nil"/>
            </w:tcBorders>
            <w:vAlign w:val="center"/>
          </w:tcPr>
          <w:p w:rsidR="00B91968" w:rsidRPr="00E01A25" w:rsidRDefault="00B91968" w:rsidP="00332141">
            <w:pPr>
              <w:pStyle w:val="Textoindependiente2"/>
              <w:rPr>
                <w:rFonts w:ascii="Tahoma" w:hAnsi="Tahoma" w:cs="Tahoma"/>
                <w:bCs/>
                <w:noProof/>
                <w:sz w:val="16"/>
                <w:szCs w:val="16"/>
                <w:lang w:val="en-GB"/>
              </w:rPr>
            </w:pPr>
            <w:r>
              <w:rPr>
                <w:rFonts w:ascii="Tahoma" w:hAnsi="Tahoma" w:cs="Tahoma"/>
                <w:bCs/>
                <w:noProof/>
                <w:sz w:val="16"/>
                <w:szCs w:val="16"/>
                <w:lang w:val="en-GB"/>
              </w:rPr>
              <w:t>Marcado «CE» Categoría II.</w:t>
            </w:r>
          </w:p>
        </w:tc>
        <w:tc>
          <w:tcPr>
            <w:tcW w:w="1634" w:type="dxa"/>
            <w:vMerge/>
            <w:tcBorders>
              <w:top w:val="nil"/>
              <w:left w:val="nil"/>
              <w:bottom w:val="nil"/>
              <w:right w:val="single" w:sz="4" w:space="0" w:color="auto"/>
            </w:tcBorders>
            <w:vAlign w:val="center"/>
          </w:tcPr>
          <w:p w:rsidR="00B91968" w:rsidRPr="00E01A25" w:rsidRDefault="00B91968" w:rsidP="00332141">
            <w:pPr>
              <w:pStyle w:val="Textoindependiente2"/>
              <w:rPr>
                <w:rFonts w:ascii="Tahoma" w:hAnsi="Tahoma" w:cs="Tahoma"/>
                <w:bCs/>
                <w:noProof/>
                <w:sz w:val="16"/>
                <w:szCs w:val="16"/>
                <w:lang w:val="en-GB"/>
              </w:rPr>
            </w:pPr>
          </w:p>
        </w:tc>
      </w:tr>
      <w:tr w:rsidR="00B91968" w:rsidRPr="00E01A25">
        <w:trPr>
          <w:cantSplit/>
        </w:trPr>
        <w:tc>
          <w:tcPr>
            <w:tcW w:w="1560" w:type="dxa"/>
            <w:tcBorders>
              <w:top w:val="nil"/>
              <w:left w:val="single" w:sz="4" w:space="0" w:color="auto"/>
              <w:bottom w:val="nil"/>
              <w:right w:val="nil"/>
            </w:tcBorders>
            <w:vAlign w:val="center"/>
          </w:tcPr>
          <w:p w:rsidR="00B91968" w:rsidRPr="00E01A25" w:rsidRDefault="00B91968"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tcBorders>
              <w:top w:val="nil"/>
              <w:left w:val="nil"/>
              <w:bottom w:val="nil"/>
              <w:right w:val="nil"/>
            </w:tcBorders>
            <w:vAlign w:val="center"/>
          </w:tcPr>
          <w:p w:rsidR="00B91968" w:rsidRPr="00E01A25" w:rsidRDefault="00B91968" w:rsidP="00332141">
            <w:pPr>
              <w:pStyle w:val="Textoindependiente2"/>
              <w:rPr>
                <w:rFonts w:ascii="Tahoma" w:hAnsi="Tahoma" w:cs="Tahoma"/>
                <w:bCs/>
                <w:noProof/>
                <w:sz w:val="16"/>
                <w:szCs w:val="16"/>
                <w:lang w:val="en-GB"/>
              </w:rPr>
            </w:pPr>
            <w:r>
              <w:rPr>
                <w:rFonts w:ascii="Tahoma" w:hAnsi="Tahoma" w:cs="Tahoma"/>
                <w:bCs/>
                <w:noProof/>
                <w:sz w:val="16"/>
                <w:szCs w:val="16"/>
                <w:lang w:val="en-GB"/>
              </w:rPr>
              <w:t>EN ISO 13287, EN 20347</w:t>
            </w:r>
          </w:p>
        </w:tc>
        <w:tc>
          <w:tcPr>
            <w:tcW w:w="1634" w:type="dxa"/>
            <w:vMerge/>
            <w:tcBorders>
              <w:top w:val="nil"/>
              <w:left w:val="nil"/>
              <w:bottom w:val="nil"/>
              <w:right w:val="single" w:sz="4" w:space="0" w:color="auto"/>
            </w:tcBorders>
            <w:vAlign w:val="center"/>
          </w:tcPr>
          <w:p w:rsidR="00B91968" w:rsidRPr="00E01A25" w:rsidRDefault="00B91968" w:rsidP="00332141">
            <w:pPr>
              <w:pStyle w:val="Textoindependiente2"/>
              <w:rPr>
                <w:rFonts w:ascii="Tahoma" w:hAnsi="Tahoma" w:cs="Tahoma"/>
                <w:bCs/>
                <w:noProof/>
                <w:sz w:val="16"/>
                <w:szCs w:val="16"/>
                <w:lang w:val="en-GB"/>
              </w:rPr>
            </w:pPr>
          </w:p>
        </w:tc>
      </w:tr>
      <w:tr w:rsidR="00B91968" w:rsidRPr="00710DBB">
        <w:trPr>
          <w:cantSplit/>
        </w:trPr>
        <w:tc>
          <w:tcPr>
            <w:tcW w:w="1560" w:type="dxa"/>
            <w:tcBorders>
              <w:top w:val="nil"/>
              <w:bottom w:val="nil"/>
              <w:right w:val="nil"/>
            </w:tcBorders>
            <w:vAlign w:val="center"/>
          </w:tcPr>
          <w:p w:rsidR="00B91968" w:rsidRPr="00E01A25" w:rsidRDefault="00B91968"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2"/>
            <w:tcBorders>
              <w:top w:val="nil"/>
              <w:left w:val="nil"/>
              <w:bottom w:val="nil"/>
            </w:tcBorders>
            <w:vAlign w:val="center"/>
          </w:tcPr>
          <w:p w:rsidR="00B91968" w:rsidRPr="00710DBB" w:rsidRDefault="00B91968" w:rsidP="00332141">
            <w:pPr>
              <w:pStyle w:val="Textoindependiente2"/>
              <w:jc w:val="left"/>
              <w:rPr>
                <w:rFonts w:ascii="Tahoma" w:hAnsi="Tahoma" w:cs="Tahoma"/>
                <w:bCs/>
                <w:noProof/>
                <w:sz w:val="16"/>
                <w:szCs w:val="16"/>
              </w:rPr>
            </w:pPr>
            <w:r w:rsidRPr="00710DBB">
              <w:rPr>
                <w:rFonts w:ascii="Tahoma" w:hAnsi="Tahoma" w:cs="Tahoma"/>
                <w:bCs/>
                <w:noProof/>
                <w:sz w:val="16"/>
                <w:szCs w:val="16"/>
              </w:rPr>
              <w:t>Estos artículos se adaptan a la forma del pie del primer usuario. Por este motivo, al igual que por cuestiones de higiene, debe evitarse su reutilización por otra persona.</w:t>
            </w:r>
          </w:p>
        </w:tc>
      </w:tr>
      <w:tr w:rsidR="00B91968" w:rsidRPr="00710DBB">
        <w:trPr>
          <w:cantSplit/>
        </w:trPr>
        <w:tc>
          <w:tcPr>
            <w:tcW w:w="1560" w:type="dxa"/>
            <w:tcBorders>
              <w:top w:val="nil"/>
              <w:bottom w:val="single" w:sz="4" w:space="0" w:color="auto"/>
              <w:right w:val="nil"/>
            </w:tcBorders>
            <w:vAlign w:val="center"/>
          </w:tcPr>
          <w:p w:rsidR="00B91968" w:rsidRPr="00E01A25" w:rsidRDefault="00B91968"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2"/>
            <w:tcBorders>
              <w:top w:val="nil"/>
              <w:left w:val="nil"/>
              <w:bottom w:val="single" w:sz="4" w:space="0" w:color="auto"/>
            </w:tcBorders>
            <w:vAlign w:val="center"/>
          </w:tcPr>
          <w:p w:rsidR="00B91968" w:rsidRPr="00710DBB" w:rsidRDefault="00B91968" w:rsidP="00332141">
            <w:pPr>
              <w:pStyle w:val="Textoindependiente2"/>
              <w:jc w:val="left"/>
              <w:rPr>
                <w:rFonts w:ascii="Tahoma" w:hAnsi="Tahoma" w:cs="Tahoma"/>
                <w:bCs/>
                <w:noProof/>
                <w:sz w:val="16"/>
                <w:szCs w:val="16"/>
              </w:rPr>
            </w:pPr>
            <w:r w:rsidRPr="00710DBB">
              <w:rPr>
                <w:rFonts w:ascii="Tahoma" w:hAnsi="Tahoma" w:cs="Tahoma"/>
                <w:bCs/>
                <w:noProof/>
                <w:sz w:val="16"/>
                <w:szCs w:val="16"/>
              </w:rPr>
              <w:t>El calzado de trabajo para uso profesional es el que incorpora elementos de protección destinados a proteger al usuario de las lesiones que pudieran provocar los accidentes, se debe revisar los trabajor para los cuales es apto este calzado.</w:t>
            </w:r>
          </w:p>
        </w:tc>
      </w:tr>
      <w:tr w:rsidR="00B91968" w:rsidRPr="00E01A25">
        <w:trPr>
          <w:cantSplit/>
        </w:trPr>
        <w:tc>
          <w:tcPr>
            <w:tcW w:w="9196" w:type="dxa"/>
            <w:gridSpan w:val="3"/>
            <w:tcBorders>
              <w:top w:val="single" w:sz="4" w:space="0" w:color="auto"/>
              <w:left w:val="nil"/>
              <w:bottom w:val="nil"/>
              <w:right w:val="nil"/>
            </w:tcBorders>
            <w:vAlign w:val="center"/>
          </w:tcPr>
          <w:p w:rsidR="00B91968" w:rsidRPr="00710DBB" w:rsidRDefault="00B91968" w:rsidP="00332141">
            <w:pPr>
              <w:pStyle w:val="Textoindependiente2"/>
              <w:jc w:val="left"/>
              <w:rPr>
                <w:rFonts w:ascii="Tahoma" w:hAnsi="Tahoma" w:cs="Tahoma"/>
                <w:b/>
                <w:noProof/>
                <w:sz w:val="16"/>
                <w:szCs w:val="16"/>
              </w:rPr>
            </w:pPr>
          </w:p>
        </w:tc>
      </w:tr>
    </w:tbl>
    <w:p w:rsidR="00D76C26" w:rsidRPr="00E01A25" w:rsidRDefault="00D76C26" w:rsidP="00E01A25">
      <w:pPr>
        <w:pStyle w:val="Sangradetextonormal"/>
        <w:spacing w:after="0"/>
        <w:ind w:left="0" w:right="-1"/>
        <w:jc w:val="both"/>
        <w:outlineLvl w:val="0"/>
        <w:rPr>
          <w:rFonts w:ascii="Tahoma" w:hAnsi="Tahoma" w:cs="Tahoma"/>
          <w:sz w:val="16"/>
          <w:szCs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B91968">
        <w:rPr>
          <w:rFonts w:ascii="Tahoma" w:hAnsi="Tahoma" w:cs="Tahoma"/>
          <w:noProof/>
          <w:sz w:val="16"/>
        </w:rPr>
        <w:t>Producto líquido</w:t>
      </w:r>
    </w:p>
    <w:p w:rsidR="008F5745" w:rsidRDefault="008F5745" w:rsidP="008F5745">
      <w:pPr>
        <w:rPr>
          <w:rFonts w:ascii="Tahoma" w:hAnsi="Tahoma" w:cs="Tahoma"/>
          <w:noProof/>
          <w:sz w:val="16"/>
        </w:rPr>
      </w:pPr>
      <w:r>
        <w:rPr>
          <w:rFonts w:ascii="Tahoma" w:hAnsi="Tahoma" w:cs="Tahoma"/>
          <w:noProof/>
          <w:sz w:val="16"/>
        </w:rPr>
        <w:t>Color:</w:t>
      </w:r>
      <w:r w:rsidR="00B91968">
        <w:rPr>
          <w:rFonts w:ascii="Tahoma" w:hAnsi="Tahoma" w:cs="Tahoma"/>
          <w:noProof/>
          <w:sz w:val="16"/>
        </w:rPr>
        <w:t xml:space="preserve"> AMARILLO VERDE FLUORECCENTE</w:t>
      </w:r>
    </w:p>
    <w:p w:rsidR="00D76C26" w:rsidRDefault="00D76C26">
      <w:pPr>
        <w:rPr>
          <w:rFonts w:ascii="Tahoma" w:hAnsi="Tahoma" w:cs="Tahoma"/>
          <w:sz w:val="16"/>
        </w:rPr>
      </w:pPr>
      <w:r>
        <w:rPr>
          <w:rFonts w:ascii="Tahoma" w:hAnsi="Tahoma" w:cs="Tahoma"/>
          <w:noProof/>
          <w:sz w:val="16"/>
        </w:rPr>
        <w:t>Olor:</w:t>
      </w:r>
      <w:r w:rsidR="00B91968">
        <w:rPr>
          <w:rFonts w:ascii="Tahoma" w:hAnsi="Tahoma" w:cs="Tahoma"/>
          <w:noProof/>
          <w:sz w:val="16"/>
        </w:rPr>
        <w:t>GLICOL</w:t>
      </w:r>
    </w:p>
    <w:p w:rsidR="00D76C26" w:rsidRDefault="00D76C26">
      <w:pPr>
        <w:rPr>
          <w:rFonts w:ascii="Tahoma" w:hAnsi="Tahoma" w:cs="Tahoma"/>
          <w:sz w:val="16"/>
        </w:rPr>
      </w:pPr>
      <w:r>
        <w:rPr>
          <w:rFonts w:ascii="Tahoma" w:hAnsi="Tahoma" w:cs="Tahoma"/>
          <w:noProof/>
          <w:sz w:val="16"/>
        </w:rPr>
        <w:t>Umbral olfativo:</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sz w:val="16"/>
        </w:rPr>
        <w:t>pH:</w:t>
      </w:r>
      <w:r w:rsidR="00B91968">
        <w:rPr>
          <w:rFonts w:ascii="Tahoma" w:hAnsi="Tahoma" w:cs="Tahoma"/>
          <w:noProof/>
          <w:sz w:val="16"/>
        </w:rPr>
        <w:t>8</w:t>
      </w:r>
    </w:p>
    <w:p w:rsidR="00D76C26" w:rsidRDefault="00D76C26">
      <w:pPr>
        <w:rPr>
          <w:rFonts w:ascii="Tahoma" w:hAnsi="Tahoma" w:cs="Tahoma"/>
          <w:sz w:val="16"/>
        </w:rPr>
      </w:pPr>
      <w:r>
        <w:rPr>
          <w:rFonts w:ascii="Tahoma" w:hAnsi="Tahoma" w:cs="Tahoma"/>
          <w:noProof/>
          <w:sz w:val="16"/>
        </w:rPr>
        <w:t>Punto de Fusión:</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Punto/intervalo de ebullición: </w:t>
      </w:r>
      <w:r w:rsidR="00B91968">
        <w:rPr>
          <w:rFonts w:ascii="Tahoma" w:hAnsi="Tahoma" w:cs="Tahoma"/>
          <w:noProof/>
          <w:sz w:val="16"/>
        </w:rPr>
        <w:t>197 ºC</w:t>
      </w:r>
    </w:p>
    <w:p w:rsidR="00D76C26" w:rsidRDefault="00D76C26">
      <w:pPr>
        <w:rPr>
          <w:rFonts w:ascii="Tahoma" w:hAnsi="Tahoma" w:cs="Tahoma"/>
          <w:sz w:val="16"/>
        </w:rPr>
      </w:pPr>
      <w:r>
        <w:rPr>
          <w:rFonts w:ascii="Tahoma" w:hAnsi="Tahoma" w:cs="Tahoma"/>
          <w:noProof/>
          <w:sz w:val="16"/>
        </w:rPr>
        <w:t xml:space="preserve">Punto de inflamación: </w:t>
      </w:r>
      <w:r w:rsidR="00B91968">
        <w:rPr>
          <w:rFonts w:ascii="Tahoma" w:hAnsi="Tahoma" w:cs="Tahoma"/>
          <w:noProof/>
          <w:sz w:val="16"/>
        </w:rPr>
        <w:t>147 ºC</w:t>
      </w:r>
    </w:p>
    <w:p w:rsidR="00D76C26" w:rsidRDefault="00593514">
      <w:pPr>
        <w:rPr>
          <w:rFonts w:ascii="Tahoma" w:hAnsi="Tahoma" w:cs="Tahoma"/>
          <w:sz w:val="16"/>
          <w:szCs w:val="16"/>
        </w:rPr>
      </w:pPr>
      <w:r>
        <w:rPr>
          <w:rFonts w:ascii="Tahoma" w:hAnsi="Tahoma" w:cs="Tahoma"/>
          <w:noProof/>
          <w:sz w:val="16"/>
          <w:szCs w:val="16"/>
        </w:rPr>
        <w:t>Tasa</w:t>
      </w:r>
      <w:r w:rsidR="00D76C26">
        <w:rPr>
          <w:rFonts w:ascii="Tahoma" w:hAnsi="Tahoma" w:cs="Tahoma"/>
          <w:noProof/>
          <w:sz w:val="16"/>
          <w:szCs w:val="16"/>
        </w:rPr>
        <w:t xml:space="preserve"> de evaporación: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B91968">
        <w:rPr>
          <w:rFonts w:ascii="Tahoma" w:hAnsi="Tahoma" w:cs="Tahoma"/>
          <w:noProof/>
          <w:sz w:val="16"/>
        </w:rPr>
        <w:t>N.D./N.A.</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lastRenderedPageBreak/>
        <w:t xml:space="preserve">Presión de vapor: </w:t>
      </w:r>
      <w:r w:rsidR="00B91968">
        <w:rPr>
          <w:rFonts w:ascii="Tahoma" w:hAnsi="Tahoma" w:cs="Tahoma"/>
          <w:noProof/>
          <w:sz w:val="16"/>
        </w:rPr>
        <w:t>0,066</w:t>
      </w:r>
    </w:p>
    <w:p w:rsidR="00D76C26" w:rsidRDefault="00D76C26">
      <w:pPr>
        <w:rPr>
          <w:rFonts w:ascii="Tahoma" w:hAnsi="Tahoma" w:cs="Tahoma"/>
          <w:sz w:val="16"/>
        </w:rPr>
      </w:pPr>
      <w:r>
        <w:rPr>
          <w:rFonts w:ascii="Tahoma" w:hAnsi="Tahoma" w:cs="Tahoma"/>
          <w:noProof/>
          <w:sz w:val="16"/>
        </w:rPr>
        <w:t>Densidad de vapor:</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B91968">
        <w:rPr>
          <w:rFonts w:ascii="Tahoma" w:hAnsi="Tahoma" w:cs="Tahoma"/>
          <w:noProof/>
          <w:sz w:val="16"/>
        </w:rPr>
        <w:t>1.06  g/cm</w:t>
      </w:r>
      <w:r w:rsidR="00B91968">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B91968">
        <w:rPr>
          <w:rFonts w:ascii="Tahoma" w:hAnsi="Tahoma" w:cs="Tahoma"/>
          <w:noProof/>
          <w:sz w:val="16"/>
        </w:rPr>
        <w:t>Soluble en agua</w:t>
      </w:r>
    </w:p>
    <w:p w:rsidR="00D76C26" w:rsidRDefault="00D76C26">
      <w:pPr>
        <w:rPr>
          <w:rFonts w:ascii="Tahoma" w:hAnsi="Tahoma" w:cs="Tahoma"/>
          <w:sz w:val="16"/>
        </w:rPr>
      </w:pPr>
      <w:r>
        <w:rPr>
          <w:rFonts w:ascii="Tahoma" w:hAnsi="Tahoma" w:cs="Tahoma"/>
          <w:noProof/>
          <w:sz w:val="16"/>
        </w:rPr>
        <w:t xml:space="preserve">Liposolubilidad: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autoinflamación: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Propiedades explosivas: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B91968" w:rsidRDefault="00B91968">
      <w:pPr>
        <w:rPr>
          <w:rFonts w:ascii="Tahoma" w:hAnsi="Tahoma" w:cs="Tahoma"/>
          <w:noProof/>
          <w:sz w:val="16"/>
        </w:rPr>
      </w:pPr>
      <w:r>
        <w:rPr>
          <w:rFonts w:ascii="Tahoma" w:hAnsi="Tahoma" w:cs="Tahoma"/>
          <w:noProof/>
          <w:sz w:val="16"/>
          <w:szCs w:val="16"/>
        </w:rPr>
        <w:t>Contenido de COV (p/p): 20 %</w:t>
      </w:r>
    </w:p>
    <w:p w:rsidR="00B91968" w:rsidRDefault="00B91968">
      <w:pPr>
        <w:rPr>
          <w:rFonts w:ascii="Tahoma" w:hAnsi="Tahoma" w:cs="Tahoma"/>
          <w:noProof/>
          <w:sz w:val="16"/>
        </w:rPr>
      </w:pPr>
      <w:r>
        <w:rPr>
          <w:rFonts w:ascii="Tahoma" w:hAnsi="Tahoma" w:cs="Tahoma"/>
          <w:noProof/>
          <w:sz w:val="16"/>
        </w:rPr>
        <w:t xml:space="preserve">Contenido de COV: </w:t>
      </w:r>
      <w:r w:rsidRPr="00B91968">
        <w:rPr>
          <w:rFonts w:ascii="Tahoma" w:hAnsi="Tahoma" w:cs="Tahoma"/>
          <w:b/>
          <w:noProof/>
          <w:sz w:val="16"/>
        </w:rPr>
        <w:t>212</w:t>
      </w:r>
      <w:r>
        <w:rPr>
          <w:rFonts w:ascii="Tahoma" w:hAnsi="Tahoma" w:cs="Tahoma"/>
          <w:noProof/>
          <w:sz w:val="16"/>
        </w:rPr>
        <w:t xml:space="preserve"> g/l</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El producto no presenta peligros debido a su reactividad.</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El producto no presenta posibilidad de reacciones peligrosas.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E6323D" w:rsidRDefault="00B91968">
      <w:pPr>
        <w:jc w:val="both"/>
        <w:rPr>
          <w:rFonts w:ascii="Tahoma" w:hAnsi="Tahoma" w:cs="Tahoma"/>
          <w:sz w:val="16"/>
        </w:rPr>
      </w:pPr>
      <w:r>
        <w:rPr>
          <w:rFonts w:ascii="Tahoma" w:hAnsi="Tahoma" w:cs="Tahoma"/>
          <w:sz w:val="16"/>
          <w:szCs w:val="16"/>
        </w:rPr>
        <w:t>Evitar cualquier tipo de manipulación incorrecta.</w:t>
      </w:r>
    </w:p>
    <w:p w:rsidR="00D76C26" w:rsidRDefault="00D76C26">
      <w:pPr>
        <w:jc w:val="both"/>
        <w:rPr>
          <w:rFonts w:ascii="Tahoma" w:hAnsi="Tahoma"/>
          <w:sz w:val="16"/>
        </w:rPr>
      </w:pPr>
    </w:p>
    <w:p w:rsidR="00D76C26" w:rsidRDefault="00D76C26">
      <w:pPr>
        <w:rPr>
          <w:rFonts w:ascii="Tahoma" w:hAnsi="Tahoma" w:cs="Tahoma"/>
          <w:b/>
          <w:bCs/>
          <w:sz w:val="16"/>
        </w:rPr>
      </w:pPr>
      <w:r>
        <w:rPr>
          <w:rFonts w:ascii="Tahoma" w:hAnsi="Tahoma" w:cs="Tahoma"/>
          <w:b/>
          <w:bCs/>
          <w:sz w:val="16"/>
        </w:rPr>
        <w:t>10.5 Materiales incompatibles.</w:t>
      </w:r>
    </w:p>
    <w:p w:rsidR="00D76C26" w:rsidRDefault="00B91968">
      <w:pPr>
        <w:rPr>
          <w:rFonts w:ascii="Tahoma" w:hAnsi="Tahoma" w:cs="Tahoma"/>
          <w:b/>
          <w:bCs/>
          <w:sz w:val="16"/>
        </w:rPr>
      </w:pPr>
      <w:r>
        <w:rPr>
          <w:rFonts w:ascii="Tahoma" w:hAnsi="Tahoma" w:cs="Tahoma"/>
          <w:sz w:val="16"/>
          <w:szCs w:val="16"/>
        </w:rPr>
        <w:t>Mantener alejado de agentes oxidantes y de materiales fuertemente  alcalinos o ácidos, a fin de evitar reacciones exotérmicas.</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D76C26" w:rsidRDefault="00B91968">
      <w:pPr>
        <w:rPr>
          <w:rFonts w:ascii="Tahoma" w:hAnsi="Tahoma"/>
          <w:sz w:val="16"/>
        </w:rPr>
      </w:pPr>
      <w:r>
        <w:rPr>
          <w:rFonts w:ascii="Tahoma" w:hAnsi="Tahoma" w:cs="Tahoma"/>
          <w:sz w:val="16"/>
          <w:szCs w:val="16"/>
        </w:rPr>
        <w:t>No se descompone si se destina a los usos previstos.</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11: INFORMACIÓN TOXICOLÓGICA.</w:t>
            </w:r>
          </w:p>
        </w:tc>
      </w:tr>
    </w:tbl>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D76C26" w:rsidRDefault="00D76C26">
      <w:pPr>
        <w:pStyle w:val="Sangradetextonormal"/>
        <w:spacing w:after="0"/>
        <w:ind w:left="0"/>
        <w:jc w:val="both"/>
        <w:rPr>
          <w:rFonts w:ascii="Arial" w:hAnsi="Arial"/>
          <w:sz w:val="16"/>
          <w:lang w:val="es-ES"/>
        </w:rPr>
      </w:pPr>
      <w:r>
        <w:rPr>
          <w:rFonts w:ascii="Arial" w:hAnsi="Arial"/>
          <w:sz w:val="16"/>
          <w:lang w:val="es-ES"/>
        </w:rPr>
        <w:t>El contacto repetido o prolongado con el producto, puede causar la eliminación de la grasa de la piel, dando lugar a una dermatitis de contacto no alérgica y a que se absorba el producto a través de la piel.</w:t>
      </w:r>
    </w:p>
    <w:p w:rsidR="00B91968" w:rsidRDefault="00B91968">
      <w:pPr>
        <w:ind w:left="1"/>
        <w:jc w:val="both"/>
        <w:rPr>
          <w:rFonts w:ascii="Tahoma" w:hAnsi="Tahoma" w:cs="Tahoma"/>
          <w:noProof/>
          <w:sz w:val="16"/>
        </w:rPr>
      </w:pPr>
      <w:r>
        <w:rPr>
          <w:rFonts w:ascii="Tahoma" w:hAnsi="Tahoma" w:cs="Tahoma"/>
          <w:noProof/>
          <w:sz w:val="16"/>
        </w:rPr>
        <w:t>Las salpicaduras en los ojos pueden causar irritación y daños reversibles.</w:t>
      </w:r>
    </w:p>
    <w:p w:rsidR="00D76C26" w:rsidRDefault="00D76C26">
      <w:pPr>
        <w:rPr>
          <w:rFonts w:ascii="Tahoma" w:hAnsi="Tahoma" w:cs="Tahoma"/>
          <w:sz w:val="16"/>
        </w:rPr>
      </w:pPr>
      <w:r>
        <w:rPr>
          <w:rFonts w:ascii="Tahoma" w:hAnsi="Tahoma" w:cs="Tahoma"/>
          <w:sz w:val="2"/>
        </w:rPr>
        <w:t>.</w:t>
      </w:r>
    </w:p>
    <w:p w:rsidR="00B91968" w:rsidRDefault="00B91968" w:rsidP="007634F5">
      <w:pPr>
        <w:rPr>
          <w:rFonts w:ascii="Tahoma" w:hAnsi="Tahoma" w:cs="Tahoma"/>
          <w:sz w:val="16"/>
          <w:szCs w:val="16"/>
        </w:rPr>
      </w:pPr>
      <w:r>
        <w:rPr>
          <w:rFonts w:ascii="Tahoma" w:hAnsi="Tahoma" w:cs="Tahoma"/>
          <w:sz w:val="16"/>
          <w:szCs w:val="16"/>
        </w:rPr>
        <w:t>a) toxicidad aguda;</w:t>
      </w:r>
    </w:p>
    <w:p w:rsidR="00B91968" w:rsidRDefault="00B91968" w:rsidP="007634F5">
      <w:pPr>
        <w:rPr>
          <w:rFonts w:ascii="Tahoma" w:hAnsi="Tahoma" w:cs="Tahoma"/>
          <w:sz w:val="16"/>
          <w:szCs w:val="16"/>
        </w:rPr>
      </w:pPr>
      <w:r>
        <w:rPr>
          <w:rFonts w:ascii="Tahoma" w:hAnsi="Tahoma" w:cs="Tahoma"/>
          <w:sz w:val="16"/>
          <w:szCs w:val="16"/>
        </w:rPr>
        <w:t>Producto clasificado:</w:t>
      </w:r>
    </w:p>
    <w:p w:rsidR="00B91968" w:rsidRDefault="00B91968" w:rsidP="007634F5">
      <w:pPr>
        <w:rPr>
          <w:rFonts w:ascii="Tahoma" w:hAnsi="Tahoma" w:cs="Tahoma"/>
          <w:sz w:val="16"/>
          <w:szCs w:val="16"/>
        </w:rPr>
      </w:pPr>
      <w:r>
        <w:rPr>
          <w:rFonts w:ascii="Tahoma" w:hAnsi="Tahoma" w:cs="Tahoma"/>
          <w:sz w:val="16"/>
          <w:szCs w:val="16"/>
        </w:rPr>
        <w:t>Toxicidad oral aguda, Categoría 4: Nocivo en caso de ingestión.</w:t>
      </w:r>
    </w:p>
    <w:p w:rsidR="00B91968" w:rsidRDefault="00B91968" w:rsidP="007634F5">
      <w:pPr>
        <w:rPr>
          <w:rFonts w:ascii="Tahoma" w:hAnsi="Tahoma" w:cs="Tahoma"/>
          <w:sz w:val="16"/>
          <w:szCs w:val="16"/>
        </w:rPr>
      </w:pPr>
    </w:p>
    <w:p w:rsidR="00B91968" w:rsidRDefault="00B91968" w:rsidP="007634F5">
      <w:pPr>
        <w:rPr>
          <w:rFonts w:ascii="Tahoma" w:hAnsi="Tahoma" w:cs="Tahoma"/>
          <w:sz w:val="16"/>
          <w:szCs w:val="16"/>
        </w:rPr>
      </w:pPr>
      <w:r>
        <w:rPr>
          <w:rFonts w:ascii="Tahoma" w:hAnsi="Tahoma" w:cs="Tahoma"/>
          <w:sz w:val="16"/>
          <w:szCs w:val="16"/>
        </w:rPr>
        <w:t>b) irritación;</w:t>
      </w:r>
    </w:p>
    <w:p w:rsidR="00B91968" w:rsidRDefault="00B91968" w:rsidP="007634F5">
      <w:pPr>
        <w:rPr>
          <w:rFonts w:ascii="Tahoma" w:hAnsi="Tahoma" w:cs="Tahoma"/>
          <w:sz w:val="16"/>
          <w:szCs w:val="16"/>
        </w:rPr>
      </w:pPr>
      <w:r>
        <w:rPr>
          <w:rFonts w:ascii="Tahoma" w:hAnsi="Tahoma" w:cs="Tahoma"/>
          <w:sz w:val="16"/>
          <w:szCs w:val="16"/>
        </w:rPr>
        <w:t>Datos no concluyentes para la clasificación.</w:t>
      </w:r>
    </w:p>
    <w:p w:rsidR="00B91968" w:rsidRDefault="00B91968" w:rsidP="007634F5">
      <w:pPr>
        <w:rPr>
          <w:rFonts w:ascii="Tahoma" w:hAnsi="Tahoma" w:cs="Tahoma"/>
          <w:sz w:val="16"/>
          <w:szCs w:val="16"/>
        </w:rPr>
      </w:pPr>
    </w:p>
    <w:p w:rsidR="00B91968" w:rsidRDefault="00B91968" w:rsidP="007634F5">
      <w:pPr>
        <w:rPr>
          <w:rFonts w:ascii="Tahoma" w:hAnsi="Tahoma" w:cs="Tahoma"/>
          <w:sz w:val="16"/>
          <w:szCs w:val="16"/>
        </w:rPr>
      </w:pPr>
      <w:r>
        <w:rPr>
          <w:rFonts w:ascii="Tahoma" w:hAnsi="Tahoma" w:cs="Tahoma"/>
          <w:sz w:val="16"/>
          <w:szCs w:val="16"/>
        </w:rPr>
        <w:t>c) corrosividad;</w:t>
      </w:r>
    </w:p>
    <w:p w:rsidR="00B91968" w:rsidRDefault="00B91968" w:rsidP="007634F5">
      <w:pPr>
        <w:rPr>
          <w:rFonts w:ascii="Tahoma" w:hAnsi="Tahoma" w:cs="Tahoma"/>
          <w:sz w:val="16"/>
          <w:szCs w:val="16"/>
        </w:rPr>
      </w:pPr>
      <w:r>
        <w:rPr>
          <w:rFonts w:ascii="Tahoma" w:hAnsi="Tahoma" w:cs="Tahoma"/>
          <w:sz w:val="16"/>
          <w:szCs w:val="16"/>
        </w:rPr>
        <w:t>Datos no concluyentes para la clasificación.</w:t>
      </w:r>
    </w:p>
    <w:p w:rsidR="00B91968" w:rsidRDefault="00B91968" w:rsidP="007634F5">
      <w:pPr>
        <w:rPr>
          <w:rFonts w:ascii="Tahoma" w:hAnsi="Tahoma" w:cs="Tahoma"/>
          <w:sz w:val="16"/>
          <w:szCs w:val="16"/>
        </w:rPr>
      </w:pPr>
    </w:p>
    <w:p w:rsidR="00B91968" w:rsidRDefault="00B91968" w:rsidP="007634F5">
      <w:pPr>
        <w:rPr>
          <w:rFonts w:ascii="Tahoma" w:hAnsi="Tahoma" w:cs="Tahoma"/>
          <w:sz w:val="16"/>
          <w:szCs w:val="16"/>
        </w:rPr>
      </w:pPr>
      <w:r>
        <w:rPr>
          <w:rFonts w:ascii="Tahoma" w:hAnsi="Tahoma" w:cs="Tahoma"/>
          <w:sz w:val="16"/>
          <w:szCs w:val="16"/>
        </w:rPr>
        <w:t>d) sensibilización;</w:t>
      </w:r>
    </w:p>
    <w:p w:rsidR="00B91968" w:rsidRDefault="00B91968" w:rsidP="007634F5">
      <w:pPr>
        <w:rPr>
          <w:rFonts w:ascii="Tahoma" w:hAnsi="Tahoma" w:cs="Tahoma"/>
          <w:sz w:val="16"/>
          <w:szCs w:val="16"/>
        </w:rPr>
      </w:pPr>
      <w:r>
        <w:rPr>
          <w:rFonts w:ascii="Tahoma" w:hAnsi="Tahoma" w:cs="Tahoma"/>
          <w:sz w:val="16"/>
          <w:szCs w:val="16"/>
        </w:rPr>
        <w:t>Datos no concluyentes para la clasificación.</w:t>
      </w:r>
    </w:p>
    <w:p w:rsidR="00B91968" w:rsidRDefault="00B91968" w:rsidP="007634F5">
      <w:pPr>
        <w:rPr>
          <w:rFonts w:ascii="Tahoma" w:hAnsi="Tahoma" w:cs="Tahoma"/>
          <w:sz w:val="16"/>
          <w:szCs w:val="16"/>
        </w:rPr>
      </w:pPr>
    </w:p>
    <w:p w:rsidR="00B91968" w:rsidRDefault="00B91968" w:rsidP="007634F5">
      <w:pPr>
        <w:rPr>
          <w:rFonts w:ascii="Tahoma" w:hAnsi="Tahoma" w:cs="Tahoma"/>
          <w:sz w:val="16"/>
          <w:szCs w:val="16"/>
        </w:rPr>
      </w:pPr>
      <w:r>
        <w:rPr>
          <w:rFonts w:ascii="Tahoma" w:hAnsi="Tahoma" w:cs="Tahoma"/>
          <w:sz w:val="16"/>
          <w:szCs w:val="16"/>
        </w:rPr>
        <w:t>e) toxicidad por dosis repetidas;</w:t>
      </w:r>
    </w:p>
    <w:p w:rsidR="00B91968" w:rsidRDefault="00B91968" w:rsidP="007634F5">
      <w:pPr>
        <w:rPr>
          <w:rFonts w:ascii="Tahoma" w:hAnsi="Tahoma" w:cs="Tahoma"/>
          <w:sz w:val="16"/>
          <w:szCs w:val="16"/>
        </w:rPr>
      </w:pPr>
      <w:r>
        <w:rPr>
          <w:rFonts w:ascii="Tahoma" w:hAnsi="Tahoma" w:cs="Tahoma"/>
          <w:sz w:val="16"/>
          <w:szCs w:val="16"/>
        </w:rPr>
        <w:t>Datos no concluyentes para la clasificación.</w:t>
      </w:r>
    </w:p>
    <w:p w:rsidR="00B91968" w:rsidRDefault="00B91968" w:rsidP="007634F5">
      <w:pPr>
        <w:rPr>
          <w:rFonts w:ascii="Tahoma" w:hAnsi="Tahoma" w:cs="Tahoma"/>
          <w:sz w:val="16"/>
          <w:szCs w:val="16"/>
        </w:rPr>
      </w:pPr>
    </w:p>
    <w:p w:rsidR="00B91968" w:rsidRDefault="00B91968" w:rsidP="007634F5">
      <w:pPr>
        <w:rPr>
          <w:rFonts w:ascii="Tahoma" w:hAnsi="Tahoma" w:cs="Tahoma"/>
          <w:sz w:val="16"/>
          <w:szCs w:val="16"/>
        </w:rPr>
      </w:pPr>
      <w:r>
        <w:rPr>
          <w:rFonts w:ascii="Tahoma" w:hAnsi="Tahoma" w:cs="Tahoma"/>
          <w:sz w:val="16"/>
          <w:szCs w:val="16"/>
        </w:rPr>
        <w:t>f) carcinogenicidad;</w:t>
      </w:r>
    </w:p>
    <w:p w:rsidR="00B91968" w:rsidRDefault="00B91968" w:rsidP="007634F5">
      <w:pPr>
        <w:rPr>
          <w:rFonts w:ascii="Tahoma" w:hAnsi="Tahoma" w:cs="Tahoma"/>
          <w:sz w:val="16"/>
          <w:szCs w:val="16"/>
        </w:rPr>
      </w:pPr>
      <w:r>
        <w:rPr>
          <w:rFonts w:ascii="Tahoma" w:hAnsi="Tahoma" w:cs="Tahoma"/>
          <w:sz w:val="16"/>
          <w:szCs w:val="16"/>
        </w:rPr>
        <w:t>Datos no concluyentes para la clasificación.</w:t>
      </w:r>
    </w:p>
    <w:p w:rsidR="00B91968" w:rsidRDefault="00B91968" w:rsidP="007634F5">
      <w:pPr>
        <w:rPr>
          <w:rFonts w:ascii="Tahoma" w:hAnsi="Tahoma" w:cs="Tahoma"/>
          <w:sz w:val="16"/>
          <w:szCs w:val="16"/>
        </w:rPr>
      </w:pPr>
    </w:p>
    <w:p w:rsidR="00B91968" w:rsidRDefault="00B91968" w:rsidP="007634F5">
      <w:pPr>
        <w:rPr>
          <w:rFonts w:ascii="Tahoma" w:hAnsi="Tahoma" w:cs="Tahoma"/>
          <w:sz w:val="16"/>
          <w:szCs w:val="16"/>
        </w:rPr>
      </w:pPr>
      <w:r>
        <w:rPr>
          <w:rFonts w:ascii="Tahoma" w:hAnsi="Tahoma" w:cs="Tahoma"/>
          <w:sz w:val="16"/>
          <w:szCs w:val="16"/>
        </w:rPr>
        <w:t>g) mutagenicidad;</w:t>
      </w:r>
    </w:p>
    <w:p w:rsidR="00B91968" w:rsidRDefault="00B91968" w:rsidP="007634F5">
      <w:pPr>
        <w:rPr>
          <w:rFonts w:ascii="Tahoma" w:hAnsi="Tahoma" w:cs="Tahoma"/>
          <w:sz w:val="16"/>
          <w:szCs w:val="16"/>
        </w:rPr>
      </w:pPr>
      <w:r>
        <w:rPr>
          <w:rFonts w:ascii="Tahoma" w:hAnsi="Tahoma" w:cs="Tahoma"/>
          <w:sz w:val="16"/>
          <w:szCs w:val="16"/>
        </w:rPr>
        <w:lastRenderedPageBreak/>
        <w:t>Datos no concluyentes para la clasificación.</w:t>
      </w:r>
    </w:p>
    <w:p w:rsidR="00B91968" w:rsidRDefault="00B91968" w:rsidP="007634F5">
      <w:pPr>
        <w:rPr>
          <w:rFonts w:ascii="Tahoma" w:hAnsi="Tahoma" w:cs="Tahoma"/>
          <w:sz w:val="16"/>
          <w:szCs w:val="16"/>
        </w:rPr>
      </w:pPr>
    </w:p>
    <w:p w:rsidR="00B91968" w:rsidRDefault="00B91968" w:rsidP="007634F5">
      <w:pPr>
        <w:rPr>
          <w:rFonts w:ascii="Tahoma" w:hAnsi="Tahoma" w:cs="Tahoma"/>
          <w:sz w:val="16"/>
          <w:szCs w:val="16"/>
        </w:rPr>
      </w:pPr>
      <w:r>
        <w:rPr>
          <w:rFonts w:ascii="Tahoma" w:hAnsi="Tahoma" w:cs="Tahoma"/>
          <w:sz w:val="16"/>
          <w:szCs w:val="16"/>
        </w:rPr>
        <w:t>h) toxicidad para la reproducción;</w:t>
      </w:r>
    </w:p>
    <w:p w:rsidR="00D76C26" w:rsidRDefault="00B91968" w:rsidP="007634F5">
      <w:pPr>
        <w:rPr>
          <w:rFonts w:ascii="Tahoma" w:hAnsi="Tahoma" w:cs="Tahoma"/>
          <w:sz w:val="16"/>
          <w:szCs w:val="16"/>
        </w:rPr>
      </w:pPr>
      <w:r>
        <w:rPr>
          <w:rFonts w:ascii="Tahoma" w:hAnsi="Tahoma" w:cs="Tahoma"/>
          <w:sz w:val="16"/>
          <w:szCs w:val="16"/>
        </w:rPr>
        <w:t>Datos no concluyentes para la clasificación.</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D76C26" w:rsidRDefault="00B91968">
      <w:pPr>
        <w:rPr>
          <w:rFonts w:ascii="Tahoma" w:hAnsi="Tahoma" w:cs="Tahoma"/>
          <w:sz w:val="16"/>
          <w:szCs w:val="16"/>
        </w:rPr>
      </w:pPr>
      <w:r>
        <w:rPr>
          <w:rFonts w:ascii="Tahoma" w:hAnsi="Tahoma" w:cs="Tahoma"/>
          <w:noProof/>
          <w:sz w:val="16"/>
          <w:szCs w:val="16"/>
        </w:rPr>
        <w:t>No se dispone de información relativa a la Ecotoxicidad de las sustancias presentes</w:t>
      </w:r>
      <w:r w:rsidRPr="00710DBB">
        <w:rPr>
          <w:rFonts w:ascii="Tahoma" w:hAnsi="Tahoma" w:cs="Tahoma"/>
          <w:noProof/>
          <w:sz w:val="16"/>
          <w:szCs w:val="16"/>
        </w:rPr>
        <w:t>.</w:t>
      </w:r>
    </w:p>
    <w:p w:rsidR="00D76C26" w:rsidRPr="00710DBB" w:rsidRDefault="00D76C26">
      <w:pPr>
        <w:jc w:val="both"/>
        <w:rPr>
          <w:rFonts w:ascii="Tahoma" w:hAnsi="Tahoma"/>
          <w:sz w:val="16"/>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B91968">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B91968" w:rsidRDefault="00B91968">
      <w:pPr>
        <w:pStyle w:val="Textoindependiente2"/>
        <w:rPr>
          <w:rFonts w:ascii="Tahoma" w:hAnsi="Tahoma" w:cs="Tahoma"/>
          <w:noProof/>
          <w:sz w:val="16"/>
          <w:szCs w:val="16"/>
        </w:rPr>
      </w:pPr>
      <w:r>
        <w:rPr>
          <w:rFonts w:ascii="Tahoma" w:hAnsi="Tahoma" w:cs="Tahoma"/>
          <w:b/>
          <w:noProof/>
          <w:sz w:val="16"/>
        </w:rPr>
        <w:t>Información sobre la bioacumulación</w:t>
      </w:r>
      <w:r>
        <w:rPr>
          <w:rFonts w:ascii="Tahoma" w:hAnsi="Tahoma" w:cs="Tahoma"/>
          <w:b/>
          <w:noProof/>
          <w:sz w:val="16"/>
          <w:szCs w:val="16"/>
        </w:rPr>
        <w:t xml:space="preserve"> de las sustancias presentes</w:t>
      </w:r>
      <w:r w:rsidRPr="00710DBB">
        <w:rPr>
          <w:rFonts w:ascii="Tahoma" w:hAnsi="Tahoma" w:cs="Tahoma"/>
          <w:b/>
          <w:noProof/>
          <w:sz w:val="16"/>
          <w:szCs w:val="16"/>
        </w:rPr>
        <w:t>.</w:t>
      </w:r>
    </w:p>
    <w:p w:rsidR="00B91968" w:rsidRDefault="00B91968">
      <w:pPr>
        <w:rPr>
          <w:rFonts w:ascii="Tahoma" w:hAnsi="Tahoma" w:cs="Tahoma"/>
          <w:noProof/>
          <w:sz w:val="16"/>
          <w:szCs w:val="16"/>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191"/>
        <w:gridCol w:w="2261"/>
        <w:gridCol w:w="1008"/>
        <w:gridCol w:w="1149"/>
        <w:gridCol w:w="1293"/>
        <w:gridCol w:w="1293"/>
      </w:tblGrid>
      <w:tr w:rsidR="00B91968">
        <w:trPr>
          <w:cantSplit/>
          <w:trHeight w:val="275"/>
        </w:trPr>
        <w:tc>
          <w:tcPr>
            <w:tcW w:w="4452" w:type="dxa"/>
            <w:gridSpan w:val="2"/>
            <w:vMerge w:val="restart"/>
            <w:shd w:val="clear" w:color="auto" w:fill="D9D9D9"/>
            <w:vAlign w:val="center"/>
          </w:tcPr>
          <w:p w:rsidR="00B91968" w:rsidRDefault="00B91968">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4743" w:type="dxa"/>
            <w:gridSpan w:val="4"/>
            <w:shd w:val="clear" w:color="auto" w:fill="D9D9D9"/>
            <w:vAlign w:val="center"/>
          </w:tcPr>
          <w:p w:rsidR="00B91968" w:rsidRDefault="00B91968">
            <w:pPr>
              <w:pStyle w:val="Textoindependiente2"/>
              <w:jc w:val="center"/>
              <w:rPr>
                <w:rFonts w:ascii="Tahoma" w:hAnsi="Tahoma" w:cs="Tahoma"/>
                <w:b/>
                <w:noProof/>
                <w:sz w:val="16"/>
                <w:szCs w:val="16"/>
                <w:lang w:val="en-GB"/>
              </w:rPr>
            </w:pPr>
            <w:r>
              <w:rPr>
                <w:rFonts w:ascii="Tahoma" w:hAnsi="Tahoma" w:cs="Tahoma"/>
                <w:b/>
                <w:noProof/>
                <w:sz w:val="16"/>
                <w:szCs w:val="16"/>
                <w:lang w:val="en-GB"/>
              </w:rPr>
              <w:t>Bioacumulación</w:t>
            </w:r>
          </w:p>
        </w:tc>
      </w:tr>
      <w:tr w:rsidR="00B91968">
        <w:trPr>
          <w:cantSplit/>
          <w:trHeight w:val="265"/>
        </w:trPr>
        <w:tc>
          <w:tcPr>
            <w:tcW w:w="4452" w:type="dxa"/>
            <w:gridSpan w:val="2"/>
            <w:vMerge/>
            <w:tcBorders>
              <w:bottom w:val="single" w:sz="4" w:space="0" w:color="auto"/>
            </w:tcBorders>
            <w:shd w:val="pct15" w:color="auto" w:fill="FFFFFF"/>
            <w:vAlign w:val="center"/>
          </w:tcPr>
          <w:p w:rsidR="00B91968" w:rsidRDefault="00B91968">
            <w:pPr>
              <w:pStyle w:val="Textoindependiente2"/>
              <w:jc w:val="center"/>
              <w:rPr>
                <w:rFonts w:ascii="Tahoma" w:hAnsi="Tahoma" w:cs="Tahoma"/>
                <w:b/>
                <w:noProof/>
                <w:sz w:val="16"/>
                <w:szCs w:val="16"/>
                <w:lang w:val="es-ES_tradnl"/>
              </w:rPr>
            </w:pPr>
          </w:p>
        </w:tc>
        <w:tc>
          <w:tcPr>
            <w:tcW w:w="1008" w:type="dxa"/>
            <w:shd w:val="clear" w:color="auto" w:fill="D9D9D9"/>
            <w:vAlign w:val="center"/>
          </w:tcPr>
          <w:p w:rsidR="00B91968" w:rsidRDefault="00B91968">
            <w:pPr>
              <w:pStyle w:val="Textoindependiente2"/>
              <w:jc w:val="center"/>
              <w:rPr>
                <w:rFonts w:ascii="Tahoma" w:hAnsi="Tahoma" w:cs="Tahoma"/>
                <w:b/>
                <w:noProof/>
                <w:sz w:val="16"/>
                <w:szCs w:val="16"/>
                <w:lang w:val="en-GB"/>
              </w:rPr>
            </w:pPr>
            <w:r>
              <w:rPr>
                <w:rFonts w:ascii="Tahoma" w:hAnsi="Tahoma" w:cs="Tahoma"/>
                <w:b/>
                <w:noProof/>
                <w:sz w:val="16"/>
                <w:szCs w:val="16"/>
                <w:lang w:val="en-GB"/>
              </w:rPr>
              <w:t>Log Pow</w:t>
            </w:r>
          </w:p>
        </w:tc>
        <w:tc>
          <w:tcPr>
            <w:tcW w:w="1149" w:type="dxa"/>
            <w:shd w:val="clear" w:color="auto" w:fill="D9D9D9"/>
            <w:vAlign w:val="center"/>
          </w:tcPr>
          <w:p w:rsidR="00B91968" w:rsidRDefault="00B91968">
            <w:pPr>
              <w:pStyle w:val="Textoindependiente2"/>
              <w:jc w:val="center"/>
              <w:rPr>
                <w:rFonts w:ascii="Tahoma" w:hAnsi="Tahoma" w:cs="Tahoma"/>
                <w:b/>
                <w:noProof/>
                <w:sz w:val="16"/>
                <w:szCs w:val="16"/>
                <w:lang w:val="en-GB"/>
              </w:rPr>
            </w:pPr>
            <w:r>
              <w:rPr>
                <w:rFonts w:ascii="Tahoma" w:hAnsi="Tahoma" w:cs="Tahoma"/>
                <w:b/>
                <w:noProof/>
                <w:sz w:val="16"/>
                <w:szCs w:val="16"/>
                <w:lang w:val="en-GB"/>
              </w:rPr>
              <w:t>BCF</w:t>
            </w:r>
          </w:p>
        </w:tc>
        <w:tc>
          <w:tcPr>
            <w:tcW w:w="1293" w:type="dxa"/>
            <w:shd w:val="clear" w:color="auto" w:fill="D9D9D9"/>
            <w:vAlign w:val="center"/>
          </w:tcPr>
          <w:p w:rsidR="00B91968" w:rsidRDefault="00B91968">
            <w:pPr>
              <w:pStyle w:val="Textoindependiente2"/>
              <w:jc w:val="center"/>
              <w:rPr>
                <w:rFonts w:ascii="Tahoma" w:hAnsi="Tahoma" w:cs="Tahoma"/>
                <w:b/>
                <w:noProof/>
                <w:sz w:val="16"/>
                <w:szCs w:val="16"/>
                <w:lang w:val="en-GB"/>
              </w:rPr>
            </w:pPr>
            <w:r>
              <w:rPr>
                <w:rFonts w:ascii="Tahoma" w:hAnsi="Tahoma" w:cs="Tahoma"/>
                <w:b/>
                <w:noProof/>
                <w:sz w:val="16"/>
                <w:szCs w:val="16"/>
                <w:lang w:val="en-GB"/>
              </w:rPr>
              <w:t>NOECs</w:t>
            </w:r>
          </w:p>
        </w:tc>
        <w:tc>
          <w:tcPr>
            <w:tcW w:w="1293" w:type="dxa"/>
            <w:shd w:val="clear" w:color="auto" w:fill="D9D9D9"/>
            <w:vAlign w:val="center"/>
          </w:tcPr>
          <w:p w:rsidR="00B91968" w:rsidRDefault="00B91968">
            <w:pPr>
              <w:pStyle w:val="Textoindependiente2"/>
              <w:jc w:val="center"/>
              <w:rPr>
                <w:rFonts w:ascii="Tahoma" w:hAnsi="Tahoma" w:cs="Tahoma"/>
                <w:b/>
                <w:noProof/>
                <w:sz w:val="16"/>
                <w:szCs w:val="16"/>
                <w:lang w:val="en-GB"/>
              </w:rPr>
            </w:pPr>
            <w:r>
              <w:rPr>
                <w:rFonts w:ascii="Tahoma" w:hAnsi="Tahoma" w:cs="Tahoma"/>
                <w:b/>
                <w:noProof/>
                <w:sz w:val="16"/>
                <w:szCs w:val="16"/>
                <w:lang w:val="en-GB"/>
              </w:rPr>
              <w:t>Nivel</w:t>
            </w:r>
          </w:p>
        </w:tc>
      </w:tr>
      <w:tr w:rsidR="00B91968">
        <w:tblPrEx>
          <w:tblBorders>
            <w:insideH w:val="none" w:sz="0" w:space="0" w:color="auto"/>
            <w:insideV w:val="none" w:sz="0" w:space="0" w:color="auto"/>
          </w:tblBorders>
          <w:shd w:val="clear" w:color="auto" w:fill="auto"/>
        </w:tblPrEx>
        <w:trPr>
          <w:cantSplit/>
          <w:trHeight w:val="380"/>
        </w:trPr>
        <w:tc>
          <w:tcPr>
            <w:tcW w:w="4452" w:type="dxa"/>
            <w:gridSpan w:val="2"/>
            <w:tcBorders>
              <w:top w:val="single" w:sz="4" w:space="0" w:color="auto"/>
              <w:left w:val="single" w:sz="4" w:space="0" w:color="auto"/>
              <w:bottom w:val="nil"/>
              <w:right w:val="single" w:sz="4" w:space="0" w:color="auto"/>
            </w:tcBorders>
            <w:vAlign w:val="center"/>
          </w:tcPr>
          <w:p w:rsidR="00B91968" w:rsidRDefault="00B91968">
            <w:pPr>
              <w:pStyle w:val="Textoindependiente2"/>
              <w:rPr>
                <w:rFonts w:ascii="Tahoma" w:hAnsi="Tahoma" w:cs="Tahoma"/>
                <w:noProof/>
                <w:sz w:val="16"/>
                <w:szCs w:val="16"/>
              </w:rPr>
            </w:pPr>
            <w:r>
              <w:rPr>
                <w:rFonts w:ascii="Tahoma" w:hAnsi="Tahoma" w:cs="Tahoma"/>
                <w:noProof/>
                <w:sz w:val="16"/>
                <w:szCs w:val="16"/>
              </w:rPr>
              <w:t>etanodiol,etilenglicol</w:t>
            </w:r>
          </w:p>
        </w:tc>
        <w:tc>
          <w:tcPr>
            <w:tcW w:w="1008" w:type="dxa"/>
            <w:vMerge w:val="restart"/>
            <w:tcBorders>
              <w:top w:val="single" w:sz="4" w:space="0" w:color="auto"/>
              <w:left w:val="single" w:sz="4" w:space="0" w:color="auto"/>
            </w:tcBorders>
            <w:vAlign w:val="center"/>
          </w:tcPr>
          <w:p w:rsidR="00B91968" w:rsidRDefault="00B91968">
            <w:pPr>
              <w:pStyle w:val="Textoindependiente2"/>
              <w:jc w:val="center"/>
              <w:rPr>
                <w:rFonts w:ascii="Tahoma" w:hAnsi="Tahoma" w:cs="Tahoma"/>
                <w:noProof/>
                <w:sz w:val="16"/>
                <w:szCs w:val="16"/>
              </w:rPr>
            </w:pPr>
            <w:r>
              <w:rPr>
                <w:rFonts w:ascii="Tahoma" w:hAnsi="Tahoma" w:cs="Tahoma"/>
                <w:noProof/>
                <w:sz w:val="16"/>
                <w:szCs w:val="16"/>
              </w:rPr>
              <w:t>-1,36</w:t>
            </w:r>
          </w:p>
        </w:tc>
        <w:tc>
          <w:tcPr>
            <w:tcW w:w="1149" w:type="dxa"/>
            <w:vMerge w:val="restart"/>
            <w:tcBorders>
              <w:top w:val="single" w:sz="4" w:space="0" w:color="auto"/>
              <w:left w:val="single" w:sz="4" w:space="0" w:color="auto"/>
            </w:tcBorders>
            <w:vAlign w:val="center"/>
          </w:tcPr>
          <w:p w:rsidR="00B91968" w:rsidRDefault="00B91968">
            <w:pPr>
              <w:pStyle w:val="Textoindependiente2"/>
              <w:jc w:val="center"/>
              <w:rPr>
                <w:rFonts w:ascii="Tahoma" w:hAnsi="Tahoma" w:cs="Tahoma"/>
                <w:noProof/>
                <w:sz w:val="16"/>
                <w:szCs w:val="16"/>
              </w:rPr>
            </w:pPr>
            <w:r>
              <w:rPr>
                <w:rFonts w:ascii="Tahoma" w:hAnsi="Tahoma" w:cs="Tahoma"/>
                <w:noProof/>
                <w:sz w:val="16"/>
                <w:szCs w:val="16"/>
              </w:rPr>
              <w:t>10</w:t>
            </w:r>
          </w:p>
        </w:tc>
        <w:tc>
          <w:tcPr>
            <w:tcW w:w="1293" w:type="dxa"/>
            <w:vMerge w:val="restart"/>
            <w:tcBorders>
              <w:top w:val="single" w:sz="4" w:space="0" w:color="auto"/>
              <w:left w:val="single" w:sz="4" w:space="0" w:color="auto"/>
            </w:tcBorders>
            <w:vAlign w:val="center"/>
          </w:tcPr>
          <w:p w:rsidR="00B91968" w:rsidRDefault="00B91968">
            <w:pPr>
              <w:pStyle w:val="Textoindependiente2"/>
              <w:jc w:val="center"/>
              <w:rPr>
                <w:rFonts w:ascii="Tahoma" w:hAnsi="Tahoma" w:cs="Tahoma"/>
                <w:noProof/>
                <w:sz w:val="16"/>
                <w:szCs w:val="16"/>
              </w:rPr>
            </w:pPr>
            <w:r>
              <w:rPr>
                <w:rFonts w:ascii="Tahoma" w:hAnsi="Tahoma" w:cs="Tahoma"/>
                <w:noProof/>
                <w:sz w:val="16"/>
                <w:szCs w:val="16"/>
              </w:rPr>
              <w:t>-</w:t>
            </w:r>
          </w:p>
        </w:tc>
        <w:tc>
          <w:tcPr>
            <w:tcW w:w="1293" w:type="dxa"/>
            <w:vMerge w:val="restart"/>
            <w:tcBorders>
              <w:top w:val="single" w:sz="4" w:space="0" w:color="auto"/>
              <w:left w:val="single" w:sz="4" w:space="0" w:color="auto"/>
              <w:right w:val="single" w:sz="4" w:space="0" w:color="auto"/>
            </w:tcBorders>
            <w:vAlign w:val="center"/>
          </w:tcPr>
          <w:p w:rsidR="00B91968" w:rsidRDefault="00B91968">
            <w:pPr>
              <w:pStyle w:val="Textoindependiente2"/>
              <w:jc w:val="center"/>
              <w:rPr>
                <w:rFonts w:ascii="Tahoma" w:hAnsi="Tahoma" w:cs="Tahoma"/>
                <w:noProof/>
                <w:sz w:val="16"/>
                <w:szCs w:val="16"/>
              </w:rPr>
            </w:pPr>
            <w:r>
              <w:rPr>
                <w:rFonts w:ascii="Tahoma" w:hAnsi="Tahoma" w:cs="Tahoma"/>
                <w:noProof/>
                <w:sz w:val="16"/>
                <w:szCs w:val="16"/>
              </w:rPr>
              <w:t>Muy bajo</w:t>
            </w:r>
          </w:p>
        </w:tc>
      </w:tr>
      <w:tr w:rsidR="00B91968">
        <w:tblPrEx>
          <w:tblBorders>
            <w:insideH w:val="none" w:sz="0" w:space="0" w:color="auto"/>
            <w:insideV w:val="none" w:sz="0" w:space="0" w:color="auto"/>
          </w:tblBorders>
          <w:shd w:val="clear" w:color="auto" w:fill="auto"/>
        </w:tblPrEx>
        <w:trPr>
          <w:cantSplit/>
          <w:trHeight w:val="380"/>
        </w:trPr>
        <w:tc>
          <w:tcPr>
            <w:tcW w:w="2191" w:type="dxa"/>
            <w:tcBorders>
              <w:top w:val="nil"/>
              <w:left w:val="single" w:sz="4" w:space="0" w:color="auto"/>
              <w:bottom w:val="single" w:sz="4" w:space="0" w:color="auto"/>
              <w:right w:val="nil"/>
            </w:tcBorders>
            <w:vAlign w:val="center"/>
          </w:tcPr>
          <w:p w:rsidR="00B91968" w:rsidRDefault="00B91968">
            <w:pPr>
              <w:pStyle w:val="Textoindependiente2"/>
              <w:rPr>
                <w:rFonts w:ascii="Tahoma" w:hAnsi="Tahoma" w:cs="Tahoma"/>
                <w:noProof/>
                <w:sz w:val="16"/>
                <w:szCs w:val="16"/>
              </w:rPr>
            </w:pPr>
            <w:r>
              <w:rPr>
                <w:rFonts w:ascii="Tahoma" w:hAnsi="Tahoma" w:cs="Tahoma"/>
                <w:noProof/>
                <w:sz w:val="16"/>
                <w:szCs w:val="16"/>
              </w:rPr>
              <w:t>N. CAS: 107-21-1</w:t>
            </w:r>
          </w:p>
        </w:tc>
        <w:tc>
          <w:tcPr>
            <w:tcW w:w="2261" w:type="dxa"/>
            <w:tcBorders>
              <w:top w:val="nil"/>
              <w:left w:val="nil"/>
              <w:bottom w:val="single" w:sz="4" w:space="0" w:color="auto"/>
              <w:right w:val="single" w:sz="4" w:space="0" w:color="auto"/>
            </w:tcBorders>
            <w:vAlign w:val="center"/>
          </w:tcPr>
          <w:p w:rsidR="00B91968" w:rsidRDefault="00B91968">
            <w:pPr>
              <w:pStyle w:val="Textoindependiente2"/>
              <w:rPr>
                <w:rFonts w:ascii="Tahoma" w:hAnsi="Tahoma" w:cs="Tahoma"/>
                <w:noProof/>
                <w:sz w:val="16"/>
                <w:szCs w:val="16"/>
              </w:rPr>
            </w:pPr>
            <w:r>
              <w:rPr>
                <w:rFonts w:ascii="Tahoma" w:hAnsi="Tahoma" w:cs="Tahoma"/>
                <w:noProof/>
                <w:sz w:val="16"/>
                <w:szCs w:val="16"/>
              </w:rPr>
              <w:t>N. CE: 203-473-3</w:t>
            </w:r>
          </w:p>
        </w:tc>
        <w:tc>
          <w:tcPr>
            <w:tcW w:w="1008" w:type="dxa"/>
            <w:vMerge/>
            <w:tcBorders>
              <w:left w:val="single" w:sz="4" w:space="0" w:color="auto"/>
              <w:bottom w:val="single" w:sz="4" w:space="0" w:color="auto"/>
            </w:tcBorders>
            <w:vAlign w:val="center"/>
          </w:tcPr>
          <w:p w:rsidR="00B91968" w:rsidRDefault="00B91968">
            <w:pPr>
              <w:pStyle w:val="Textoindependiente2"/>
              <w:jc w:val="center"/>
              <w:rPr>
                <w:rFonts w:ascii="Tahoma" w:hAnsi="Tahoma" w:cs="Tahoma"/>
                <w:noProof/>
                <w:sz w:val="16"/>
                <w:szCs w:val="16"/>
              </w:rPr>
            </w:pPr>
          </w:p>
        </w:tc>
        <w:tc>
          <w:tcPr>
            <w:tcW w:w="1149" w:type="dxa"/>
            <w:vMerge/>
            <w:tcBorders>
              <w:left w:val="single" w:sz="4" w:space="0" w:color="auto"/>
              <w:bottom w:val="single" w:sz="4" w:space="0" w:color="auto"/>
            </w:tcBorders>
            <w:vAlign w:val="center"/>
          </w:tcPr>
          <w:p w:rsidR="00B91968" w:rsidRDefault="00B91968">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tcBorders>
            <w:vAlign w:val="center"/>
          </w:tcPr>
          <w:p w:rsidR="00B91968" w:rsidRDefault="00B91968">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right w:val="single" w:sz="4" w:space="0" w:color="auto"/>
            </w:tcBorders>
            <w:vAlign w:val="center"/>
          </w:tcPr>
          <w:p w:rsidR="00B91968" w:rsidRDefault="00B91968">
            <w:pPr>
              <w:pStyle w:val="Textoindependiente2"/>
              <w:jc w:val="center"/>
              <w:rPr>
                <w:rFonts w:ascii="Tahoma" w:hAnsi="Tahoma" w:cs="Tahoma"/>
                <w:noProof/>
                <w:sz w:val="16"/>
                <w:szCs w:val="16"/>
              </w:rPr>
            </w:pPr>
          </w:p>
        </w:tc>
      </w:tr>
    </w:tbl>
    <w:p w:rsidR="00D76C26" w:rsidRDefault="00D76C26">
      <w:pPr>
        <w:rPr>
          <w:rFonts w:ascii="Tahoma" w:hAnsi="Tahoma" w:cs="Tahoma"/>
          <w:sz w:val="16"/>
          <w:szCs w:val="16"/>
        </w:rPr>
      </w:pPr>
    </w:p>
    <w:p w:rsidR="00D76C26" w:rsidRDefault="00D76C26">
      <w:pPr>
        <w:jc w:val="both"/>
        <w:rPr>
          <w:rFonts w:ascii="Tahoma" w:hAnsi="Tahoma"/>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B91968"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t>Seguir las disposiciones de la Directiva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B91968" w:rsidRPr="00710DBB" w:rsidRDefault="00B91968">
      <w:pPr>
        <w:pStyle w:val="Textoindependiente3"/>
        <w:spacing w:after="0"/>
        <w:ind w:left="0"/>
        <w:jc w:val="both"/>
        <w:rPr>
          <w:rFonts w:ascii="Tahoma" w:hAnsi="Tahoma" w:cs="Tahoma"/>
          <w:noProof/>
          <w:sz w:val="16"/>
          <w:szCs w:val="16"/>
          <w:lang w:val="es-ES"/>
        </w:rPr>
      </w:pPr>
      <w:r>
        <w:rPr>
          <w:rFonts w:ascii="Tahoma" w:hAnsi="Tahoma" w:cs="Tahoma"/>
          <w:noProof/>
          <w:sz w:val="16"/>
          <w:szCs w:val="16"/>
        </w:rPr>
        <w:t>No es peligroso en el transporte. En caso de accidente y vertido del producto actuar según el punto 6</w:t>
      </w:r>
      <w:r w:rsidRPr="00710DBB">
        <w:rPr>
          <w:rFonts w:ascii="Tahoma" w:hAnsi="Tahoma" w:cs="Tahoma"/>
          <w:noProof/>
          <w:sz w:val="16"/>
          <w:szCs w:val="16"/>
          <w:lang w:val="es-ES"/>
        </w:rPr>
        <w:t>.</w:t>
      </w: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710DBB" w:rsidRDefault="00B91968" w:rsidP="008B2D2B">
      <w:pPr>
        <w:pStyle w:val="Sangradetextonormal"/>
        <w:keepNext/>
        <w:spacing w:after="0"/>
        <w:ind w:left="0"/>
        <w:jc w:val="both"/>
        <w:rPr>
          <w:rFonts w:ascii="Tahoma" w:hAnsi="Tahoma" w:cs="Tahoma"/>
          <w:sz w:val="16"/>
          <w:szCs w:val="16"/>
          <w:lang w:val="es-ES"/>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B91968">
      <w:pPr>
        <w:pStyle w:val="Sangradetextonormal"/>
        <w:keepNext/>
        <w:spacing w:after="0"/>
        <w:ind w:left="0"/>
        <w:jc w:val="both"/>
        <w:rPr>
          <w:rFonts w:ascii="Tahoma" w:hAnsi="Tahoma" w:cs="Tahoma"/>
          <w:sz w:val="16"/>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710DBB" w:rsidRDefault="00B91968">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B91968" w:rsidP="003E798D">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D76C26" w:rsidRDefault="00B91968">
      <w:pPr>
        <w:jc w:val="both"/>
        <w:rPr>
          <w:rFonts w:ascii="Tahoma" w:hAnsi="Tahoma" w:cs="Tahoma"/>
          <w:sz w:val="16"/>
          <w:szCs w:val="16"/>
        </w:rPr>
      </w:pPr>
      <w:r>
        <w:rPr>
          <w:rFonts w:ascii="Tahoma" w:hAnsi="Tahoma" w:cs="Tahoma"/>
          <w:noProof/>
          <w:sz w:val="16"/>
          <w:szCs w:val="16"/>
        </w:rPr>
        <w:t>No es peligroso en el transporte.</w:t>
      </w: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D76C26" w:rsidRPr="00710DBB" w:rsidRDefault="00B91968">
      <w:pPr>
        <w:rPr>
          <w:rFonts w:ascii="Tahoma" w:hAnsi="Tahoma" w:cs="Tahoma"/>
          <w:sz w:val="16"/>
          <w:szCs w:val="16"/>
        </w:rPr>
      </w:pPr>
      <w:r>
        <w:rPr>
          <w:rFonts w:ascii="Tahoma" w:hAnsi="Tahoma" w:cs="Tahoma"/>
          <w:noProof/>
          <w:sz w:val="16"/>
          <w:szCs w:val="16"/>
        </w:rPr>
        <w:t>No es peligroso en el transporte.</w:t>
      </w:r>
    </w:p>
    <w:p w:rsidR="00D76C26" w:rsidRPr="00710DBB" w:rsidRDefault="00D76C26">
      <w:pPr>
        <w:jc w:val="both"/>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B91968">
      <w:pPr>
        <w:pStyle w:val="Textoindependiente3"/>
        <w:spacing w:after="0"/>
        <w:ind w:left="0"/>
        <w:jc w:val="both"/>
        <w:rPr>
          <w:rFonts w:ascii="Tahoma" w:hAnsi="Tahoma" w:cs="Tahoma"/>
          <w:sz w:val="16"/>
          <w:szCs w:val="16"/>
        </w:rPr>
      </w:pPr>
      <w:r>
        <w:rPr>
          <w:rFonts w:ascii="Tahoma" w:hAnsi="Tahoma" w:cs="Tahoma"/>
          <w:noProof/>
          <w:sz w:val="16"/>
          <w:szCs w:val="16"/>
        </w:rPr>
        <w:t>No es peligroso en el transporte.</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B91968">
        <w:rPr>
          <w:rFonts w:ascii="Tahoma" w:hAnsi="Tahoma" w:cs="Tahoma"/>
          <w:b/>
          <w:bCs/>
          <w:noProof/>
          <w:sz w:val="16"/>
          <w:lang w:val="es-ES"/>
        </w:rPr>
        <w:t xml:space="preserve"> mezcla</w:t>
      </w:r>
      <w:r w:rsidR="00B91968">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B91968" w:rsidRDefault="00B91968" w:rsidP="00B70958">
      <w:pPr>
        <w:pStyle w:val="Sangradetextonormal"/>
        <w:spacing w:after="0"/>
        <w:ind w:left="0"/>
        <w:jc w:val="both"/>
        <w:outlineLvl w:val="0"/>
        <w:rPr>
          <w:rFonts w:ascii="Tahoma" w:hAnsi="Tahoma" w:cs="Tahoma"/>
          <w:noProof/>
          <w:sz w:val="16"/>
        </w:rPr>
      </w:pPr>
      <w:r>
        <w:rPr>
          <w:rFonts w:ascii="Tahoma" w:hAnsi="Tahoma" w:cs="Tahoma"/>
          <w:noProof/>
          <w:sz w:val="16"/>
        </w:rPr>
        <w:t xml:space="preserve">El producto no se encuentra afectado por la </w:t>
      </w:r>
      <w:r w:rsidRPr="0050275B">
        <w:rPr>
          <w:rFonts w:ascii="Tahoma" w:hAnsi="Tahoma" w:cs="Tahoma"/>
          <w:noProof/>
          <w:sz w:val="16"/>
        </w:rPr>
        <w:t>Directiva 2012/18/UE (SEVESO III)</w:t>
      </w:r>
      <w:r>
        <w:rPr>
          <w:rFonts w:ascii="Tahoma" w:hAnsi="Tahoma" w:cs="Tahoma"/>
          <w:noProof/>
          <w:sz w:val="16"/>
        </w:rPr>
        <w:t>.</w:t>
      </w:r>
    </w:p>
    <w:p w:rsidR="00B91968" w:rsidRDefault="00B91968" w:rsidP="00C65CC0">
      <w:pPr>
        <w:jc w:val="both"/>
        <w:rPr>
          <w:rFonts w:ascii="Tahoma" w:hAnsi="Tahoma" w:cs="Tahoma"/>
          <w:noProof/>
          <w:sz w:val="16"/>
        </w:rPr>
      </w:pPr>
      <w:r w:rsidRPr="00C65CC0">
        <w:rPr>
          <w:rFonts w:ascii="Tahoma" w:hAnsi="Tahoma" w:cs="Tahoma"/>
          <w:noProof/>
          <w:sz w:val="16"/>
        </w:rPr>
        <w:t>El producto no está afectado por el Reglamento (UE) No 528/2012 relativo a la comercialización y el uso de los biocidas.</w:t>
      </w:r>
    </w:p>
    <w:p w:rsidR="00B91968" w:rsidRPr="00D96357" w:rsidRDefault="00B91968" w:rsidP="00FC5A8E">
      <w:pPr>
        <w:jc w:val="both"/>
        <w:rPr>
          <w:rFonts w:ascii="Tahoma" w:hAnsi="Tahoma" w:cs="Tahoma"/>
          <w:noProof/>
          <w:sz w:val="16"/>
          <w:szCs w:val="16"/>
        </w:rPr>
      </w:pPr>
      <w:r w:rsidRPr="00D96357">
        <w:rPr>
          <w:rFonts w:ascii="Tahoma" w:hAnsi="Tahoma" w:cs="Tahoma"/>
          <w:noProof/>
          <w:sz w:val="16"/>
          <w:szCs w:val="16"/>
        </w:rPr>
        <w:t>El producto no se encuentra afectado por el procedimiento establecido en el Reglamento (UE) No 649/2012, relativo a la exportación e importación de productos químicos peligrosos.</w:t>
      </w:r>
    </w:p>
    <w:p w:rsidR="00D76C26" w:rsidRDefault="00D76C26" w:rsidP="00FC5A8E">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B91968" w:rsidP="00614519">
      <w:pPr>
        <w:pStyle w:val="Textoindependiente3"/>
        <w:spacing w:after="0"/>
        <w:ind w:left="0"/>
        <w:jc w:val="both"/>
        <w:rPr>
          <w:rFonts w:ascii="Tahoma" w:hAnsi="Tahoma"/>
          <w:sz w:val="16"/>
          <w:lang w:val="es-ES"/>
        </w:rPr>
      </w:pPr>
      <w:r>
        <w:rPr>
          <w:rFonts w:ascii="Tahoma" w:hAnsi="Tahoma"/>
          <w:noProof/>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B91968" w:rsidRPr="00710DBB" w:rsidRDefault="00B91968">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Texto completo de las frases R que aparecen en el epígrafe 3:</w:t>
      </w:r>
    </w:p>
    <w:p w:rsidR="00B91968" w:rsidRPr="00710DBB" w:rsidRDefault="00B91968">
      <w:pPr>
        <w:pStyle w:val="Textoindependiente3"/>
        <w:spacing w:after="0"/>
        <w:ind w:left="0"/>
        <w:jc w:val="both"/>
        <w:rPr>
          <w:rFonts w:ascii="Tahoma" w:hAnsi="Tahoma" w:cs="Tahoma"/>
          <w:noProof/>
          <w:sz w:val="16"/>
          <w:szCs w:val="16"/>
          <w:lang w:val="es-ES"/>
        </w:rPr>
      </w:pPr>
    </w:p>
    <w:p w:rsidR="00B91968" w:rsidRDefault="00B91968">
      <w:pPr>
        <w:pStyle w:val="Textoindependiente3"/>
        <w:spacing w:after="0"/>
        <w:ind w:left="0"/>
        <w:jc w:val="both"/>
        <w:rPr>
          <w:rFonts w:ascii="Tahoma" w:hAnsi="Tahoma" w:cs="Tahoma"/>
          <w:noProof/>
          <w:sz w:val="16"/>
          <w:szCs w:val="16"/>
        </w:rPr>
      </w:pPr>
      <w:r>
        <w:rPr>
          <w:rFonts w:ascii="Tahoma" w:hAnsi="Tahoma" w:cs="Tahoma"/>
          <w:noProof/>
          <w:sz w:val="16"/>
          <w:szCs w:val="16"/>
        </w:rPr>
        <w:t>R22</w:t>
      </w:r>
      <w:r>
        <w:rPr>
          <w:rFonts w:ascii="Tahoma" w:hAnsi="Tahoma" w:cs="Tahoma"/>
          <w:noProof/>
          <w:sz w:val="16"/>
          <w:szCs w:val="16"/>
        </w:rPr>
        <w:tab/>
      </w:r>
      <w:r>
        <w:rPr>
          <w:rFonts w:ascii="Tahoma" w:hAnsi="Tahoma" w:cs="Tahoma"/>
          <w:noProof/>
          <w:sz w:val="16"/>
          <w:szCs w:val="16"/>
        </w:rPr>
        <w:tab/>
        <w:t>Nocivo por ingestión.</w:t>
      </w:r>
    </w:p>
    <w:p w:rsidR="00B91968" w:rsidRDefault="00B91968">
      <w:pPr>
        <w:pStyle w:val="Textoindependiente3"/>
        <w:spacing w:after="0"/>
        <w:ind w:left="0"/>
        <w:jc w:val="both"/>
        <w:rPr>
          <w:rFonts w:ascii="Tahoma" w:hAnsi="Tahoma" w:cs="Tahoma"/>
          <w:noProof/>
          <w:sz w:val="16"/>
          <w:szCs w:val="16"/>
        </w:rPr>
      </w:pPr>
    </w:p>
    <w:p w:rsidR="00B91968" w:rsidRPr="00710DBB" w:rsidRDefault="00B91968">
      <w:pPr>
        <w:pStyle w:val="Textoindependiente3"/>
        <w:spacing w:after="0"/>
        <w:ind w:left="0"/>
        <w:jc w:val="both"/>
        <w:rPr>
          <w:rFonts w:ascii="Tahoma" w:hAnsi="Tahoma" w:cs="Tahoma"/>
          <w:noProof/>
          <w:sz w:val="16"/>
          <w:szCs w:val="16"/>
          <w:lang w:val="es-ES"/>
        </w:rPr>
      </w:pPr>
      <w:r w:rsidRPr="00710DBB">
        <w:rPr>
          <w:rFonts w:ascii="Tahoma" w:hAnsi="Tahoma" w:cs="Tahoma"/>
          <w:noProof/>
          <w:sz w:val="16"/>
          <w:szCs w:val="16"/>
          <w:lang w:val="es-ES"/>
        </w:rPr>
        <w:t>Texto completo de las frases H que aparecen en el epígrafe 3:</w:t>
      </w:r>
    </w:p>
    <w:p w:rsidR="00B91968" w:rsidRPr="00710DBB" w:rsidRDefault="00B91968">
      <w:pPr>
        <w:pStyle w:val="Textoindependiente3"/>
        <w:spacing w:after="0"/>
        <w:ind w:left="0"/>
        <w:jc w:val="both"/>
        <w:rPr>
          <w:rFonts w:ascii="Tahoma" w:hAnsi="Tahoma" w:cs="Tahoma"/>
          <w:noProof/>
          <w:sz w:val="16"/>
          <w:szCs w:val="16"/>
          <w:lang w:val="es-ES"/>
        </w:rPr>
      </w:pPr>
    </w:p>
    <w:p w:rsidR="00B91968" w:rsidRDefault="00B91968">
      <w:pPr>
        <w:pStyle w:val="Textoindependiente3"/>
        <w:spacing w:after="0"/>
        <w:ind w:left="0"/>
        <w:jc w:val="both"/>
        <w:rPr>
          <w:rFonts w:ascii="Tahoma" w:hAnsi="Tahoma" w:cs="Tahoma"/>
          <w:noProof/>
          <w:sz w:val="16"/>
          <w:szCs w:val="16"/>
        </w:rPr>
      </w:pPr>
      <w:r>
        <w:rPr>
          <w:rFonts w:ascii="Tahoma" w:hAnsi="Tahoma" w:cs="Tahoma"/>
          <w:noProof/>
          <w:sz w:val="16"/>
          <w:szCs w:val="16"/>
        </w:rPr>
        <w:t>H302</w:t>
      </w:r>
      <w:r>
        <w:rPr>
          <w:rFonts w:ascii="Tahoma" w:hAnsi="Tahoma" w:cs="Tahoma"/>
          <w:noProof/>
          <w:sz w:val="16"/>
          <w:szCs w:val="16"/>
        </w:rPr>
        <w:tab/>
      </w:r>
      <w:r>
        <w:rPr>
          <w:rFonts w:ascii="Tahoma" w:hAnsi="Tahoma" w:cs="Tahoma"/>
          <w:noProof/>
          <w:sz w:val="16"/>
          <w:szCs w:val="16"/>
        </w:rPr>
        <w:tab/>
        <w:t>Nocivo en caso de ingestión.</w:t>
      </w:r>
    </w:p>
    <w:p w:rsidR="00B91968" w:rsidRDefault="00B91968">
      <w:pPr>
        <w:pStyle w:val="Textoindependiente3"/>
        <w:spacing w:after="0"/>
        <w:ind w:left="0"/>
        <w:jc w:val="both"/>
        <w:rPr>
          <w:rFonts w:ascii="Tahoma" w:hAnsi="Tahoma" w:cs="Tahoma"/>
          <w:noProof/>
          <w:sz w:val="16"/>
          <w:szCs w:val="16"/>
        </w:rPr>
      </w:pPr>
    </w:p>
    <w:p w:rsidR="00B91968" w:rsidRDefault="00B91968">
      <w:pPr>
        <w:pStyle w:val="Textoindependiente3"/>
        <w:spacing w:after="0"/>
        <w:ind w:left="0"/>
        <w:jc w:val="both"/>
        <w:rPr>
          <w:rFonts w:ascii="Tahoma" w:hAnsi="Tahoma" w:cs="Tahoma"/>
          <w:noProof/>
          <w:sz w:val="16"/>
          <w:szCs w:val="16"/>
        </w:rPr>
      </w:pPr>
    </w:p>
    <w:p w:rsidR="00B91968" w:rsidRPr="00710DBB" w:rsidRDefault="00B91968">
      <w:pPr>
        <w:pStyle w:val="Textoindependiente3"/>
        <w:spacing w:after="0"/>
        <w:ind w:left="0"/>
        <w:jc w:val="both"/>
        <w:rPr>
          <w:rFonts w:ascii="Tahoma" w:hAnsi="Tahoma"/>
          <w:noProof/>
          <w:sz w:val="16"/>
          <w:szCs w:val="16"/>
          <w:lang w:val="es-ES"/>
        </w:rPr>
      </w:pPr>
      <w:r w:rsidRPr="00710DBB">
        <w:rPr>
          <w:rFonts w:ascii="Tahoma" w:hAnsi="Tahoma"/>
          <w:noProof/>
          <w:sz w:val="16"/>
          <w:szCs w:val="16"/>
          <w:lang w:val="es-ES"/>
        </w:rPr>
        <w:t>Epígrafes modificados respecto a la versión anterior:</w:t>
      </w:r>
    </w:p>
    <w:p w:rsidR="00B91968" w:rsidRPr="00710DBB" w:rsidRDefault="00B91968">
      <w:pPr>
        <w:pStyle w:val="Textoindependiente3"/>
        <w:spacing w:after="0"/>
        <w:ind w:left="0"/>
        <w:jc w:val="both"/>
        <w:rPr>
          <w:rFonts w:ascii="Tahoma" w:hAnsi="Tahoma"/>
          <w:noProof/>
          <w:sz w:val="16"/>
          <w:szCs w:val="16"/>
          <w:lang w:val="es-ES"/>
        </w:rPr>
      </w:pPr>
    </w:p>
    <w:p w:rsidR="00B91968" w:rsidRPr="00B96710" w:rsidRDefault="00B91968">
      <w:pPr>
        <w:pStyle w:val="Textoindependiente3"/>
        <w:spacing w:after="0"/>
        <w:ind w:left="0"/>
        <w:jc w:val="both"/>
        <w:rPr>
          <w:rFonts w:ascii="Tahoma" w:hAnsi="Tahoma"/>
          <w:noProof/>
          <w:sz w:val="16"/>
          <w:szCs w:val="16"/>
        </w:rPr>
      </w:pPr>
      <w:r>
        <w:rPr>
          <w:rFonts w:ascii="Tahoma" w:hAnsi="Tahoma"/>
          <w:noProof/>
          <w:sz w:val="16"/>
          <w:szCs w:val="16"/>
        </w:rPr>
        <w:t>1,3,11,16</w:t>
      </w:r>
    </w:p>
    <w:p w:rsidR="00B91968" w:rsidRPr="00B96710" w:rsidRDefault="00B91968">
      <w:pPr>
        <w:pStyle w:val="Textoindependiente3"/>
        <w:spacing w:after="0"/>
        <w:ind w:left="0"/>
        <w:jc w:val="both"/>
        <w:rPr>
          <w:rFonts w:ascii="Tahoma" w:hAnsi="Tahoma"/>
          <w:noProof/>
          <w:sz w:val="16"/>
          <w:szCs w:val="16"/>
        </w:rPr>
      </w:pPr>
    </w:p>
    <w:p w:rsidR="00B91968" w:rsidRDefault="00B91968">
      <w:pPr>
        <w:pStyle w:val="Textoindependiente3"/>
        <w:spacing w:after="0"/>
        <w:ind w:left="0"/>
        <w:jc w:val="both"/>
        <w:rPr>
          <w:rFonts w:ascii="Tahoma" w:hAnsi="Tahoma" w:cs="Tahoma"/>
          <w:noProof/>
          <w:sz w:val="16"/>
          <w:szCs w:val="16"/>
        </w:rPr>
      </w:pPr>
      <w:r>
        <w:rPr>
          <w:rFonts w:ascii="Tahoma" w:hAnsi="Tahoma" w:cs="Tahoma"/>
          <w:noProof/>
          <w:sz w:val="16"/>
          <w:szCs w:val="16"/>
        </w:rPr>
        <w:t>Se recomienda utilizar el producto únicamente para los usos contemplados.</w:t>
      </w:r>
    </w:p>
    <w:p w:rsidR="00B91968" w:rsidRDefault="00B91968">
      <w:pPr>
        <w:rPr>
          <w:rFonts w:ascii="Tahoma" w:hAnsi="Tahoma" w:cs="Tahoma"/>
          <w:noProof/>
          <w:sz w:val="16"/>
          <w:szCs w:val="16"/>
        </w:rPr>
      </w:pPr>
    </w:p>
    <w:p w:rsidR="00B91968" w:rsidRPr="003C44C8" w:rsidRDefault="00D76C26" w:rsidP="003C44C8">
      <w:pPr>
        <w:rPr>
          <w:rFonts w:ascii="Tahoma" w:hAnsi="Tahoma" w:cs="Tahoma"/>
          <w:noProof/>
          <w:sz w:val="16"/>
          <w:szCs w:val="16"/>
        </w:rPr>
      </w:pPr>
      <w:r w:rsidRPr="003C44C8">
        <w:rPr>
          <w:rFonts w:ascii="Tahoma" w:hAnsi="Tahoma" w:cs="Tahoma"/>
          <w:sz w:val="16"/>
          <w:szCs w:val="16"/>
        </w:rPr>
        <w:t>.</w:t>
      </w:r>
      <w:r w:rsidR="00B91968" w:rsidRPr="003C44C8">
        <w:rPr>
          <w:rFonts w:ascii="Tahoma" w:hAnsi="Tahoma" w:cs="Tahoma"/>
          <w:noProof/>
          <w:sz w:val="16"/>
          <w:szCs w:val="16"/>
        </w:rPr>
        <w:t>Otras frases:</w:t>
      </w:r>
    </w:p>
    <w:p w:rsidR="00B91968" w:rsidRDefault="00B91968">
      <w:pPr>
        <w:rPr>
          <w:rFonts w:ascii="Tahoma" w:hAnsi="Tahoma" w:cs="Tahoma"/>
          <w:noProof/>
          <w:sz w:val="16"/>
          <w:szCs w:val="16"/>
        </w:rPr>
      </w:pPr>
      <w:r>
        <w:rPr>
          <w:rFonts w:ascii="Tahoma" w:hAnsi="Tahoma" w:cs="Tahoma"/>
          <w:noProof/>
          <w:sz w:val="16"/>
          <w:szCs w:val="16"/>
        </w:rPr>
        <w:t>Ficha de datos de seguridad a disposición del usuario profesional que lo solicite.</w:t>
      </w:r>
    </w:p>
    <w:p w:rsidR="00B91968" w:rsidRPr="003C44C8" w:rsidRDefault="00B91968">
      <w:pPr>
        <w:rPr>
          <w:rFonts w:ascii="Tahoma" w:hAnsi="Tahoma" w:cs="Tahoma"/>
          <w:noProof/>
          <w:sz w:val="16"/>
          <w:szCs w:val="16"/>
        </w:rPr>
      </w:pPr>
    </w:p>
    <w:p w:rsidR="00B91968" w:rsidRPr="009043EE" w:rsidRDefault="00B91968" w:rsidP="0098653F">
      <w:pPr>
        <w:rPr>
          <w:rFonts w:ascii="Tahoma" w:hAnsi="Tahoma" w:cs="Tahoma"/>
          <w:noProof/>
          <w:sz w:val="16"/>
          <w:szCs w:val="16"/>
        </w:rPr>
      </w:pPr>
      <w:r>
        <w:rPr>
          <w:rFonts w:ascii="Tahoma" w:hAnsi="Tahoma" w:cs="Tahoma"/>
          <w:noProof/>
          <w:sz w:val="16"/>
          <w:szCs w:val="16"/>
        </w:rPr>
        <w:t>Manténgase fuera del alcance de los niños.</w:t>
      </w:r>
    </w:p>
    <w:p w:rsidR="00B91968" w:rsidRDefault="00B91968" w:rsidP="000F47B5">
      <w:pPr>
        <w:pStyle w:val="Textoindependiente2"/>
        <w:rPr>
          <w:rFonts w:ascii="Tahoma" w:hAnsi="Tahoma" w:cs="Tahoma"/>
          <w:noProof/>
          <w:sz w:val="16"/>
          <w:szCs w:val="16"/>
        </w:rPr>
      </w:pPr>
    </w:p>
    <w:p w:rsidR="00B91968" w:rsidRDefault="00B91968" w:rsidP="0098653F">
      <w:pPr>
        <w:pStyle w:val="Textoindependiente2"/>
        <w:rPr>
          <w:rFonts w:ascii="Tahoma" w:hAnsi="Tahoma" w:cs="Tahoma"/>
          <w:noProof/>
          <w:sz w:val="16"/>
          <w:szCs w:val="16"/>
        </w:rPr>
      </w:pPr>
      <w:r>
        <w:rPr>
          <w:rFonts w:ascii="Tahoma" w:hAnsi="Tahoma" w:cs="Tahoma"/>
          <w:noProof/>
          <w:sz w:val="16"/>
          <w:szCs w:val="16"/>
        </w:rPr>
        <w:t>Información sobre el Inventario TSCA (Toxic Substances Control Act) USA:</w:t>
      </w:r>
    </w:p>
    <w:p w:rsidR="00B91968" w:rsidRDefault="00B91968" w:rsidP="0098653F">
      <w:pPr>
        <w:rPr>
          <w:rFonts w:ascii="Tahoma" w:hAnsi="Tahoma" w:cs="Tahoma"/>
          <w:noProof/>
          <w:sz w:val="16"/>
          <w:szCs w:val="16"/>
        </w:rPr>
      </w:pPr>
    </w:p>
    <w:tbl>
      <w:tblPr>
        <w:tblW w:w="0" w:type="auto"/>
        <w:tblLayout w:type="fixed"/>
        <w:tblCellMar>
          <w:left w:w="0" w:type="dxa"/>
          <w:right w:w="0" w:type="dxa"/>
        </w:tblCellMar>
        <w:tblLook w:val="04A0" w:firstRow="1" w:lastRow="0" w:firstColumn="1" w:lastColumn="0" w:noHBand="0" w:noVBand="1"/>
      </w:tblPr>
      <w:tblGrid>
        <w:gridCol w:w="1705"/>
        <w:gridCol w:w="5851"/>
        <w:gridCol w:w="1468"/>
      </w:tblGrid>
      <w:tr w:rsidR="00B91968">
        <w:trPr>
          <w:cantSplit/>
          <w:trHeight w:val="242"/>
        </w:trPr>
        <w:tc>
          <w:tcPr>
            <w:tcW w:w="1705" w:type="dxa"/>
            <w:tcBorders>
              <w:top w:val="single" w:sz="4" w:space="0" w:color="auto"/>
              <w:left w:val="single" w:sz="8" w:space="0" w:color="auto"/>
              <w:bottom w:val="single" w:sz="4" w:space="0" w:color="auto"/>
              <w:right w:val="single" w:sz="8" w:space="0" w:color="auto"/>
            </w:tcBorders>
            <w:shd w:val="clear" w:color="auto" w:fill="C0C0C0"/>
            <w:vAlign w:val="center"/>
          </w:tcPr>
          <w:p w:rsidR="00B91968" w:rsidRDefault="00B91968" w:rsidP="0098653F">
            <w:pPr>
              <w:rPr>
                <w:rFonts w:ascii="Tahoma" w:hAnsi="Tahoma" w:cs="Tahoma"/>
                <w:b/>
                <w:bCs/>
                <w:noProof/>
                <w:sz w:val="16"/>
                <w:szCs w:val="16"/>
              </w:rPr>
            </w:pPr>
            <w:r>
              <w:rPr>
                <w:rFonts w:ascii="Tahoma" w:hAnsi="Tahoma" w:cs="Tahoma"/>
                <w:b/>
                <w:bCs/>
                <w:noProof/>
                <w:sz w:val="16"/>
                <w:szCs w:val="16"/>
              </w:rPr>
              <w:t>N. CAS</w:t>
            </w:r>
          </w:p>
        </w:tc>
        <w:tc>
          <w:tcPr>
            <w:tcW w:w="5851" w:type="dxa"/>
            <w:tcBorders>
              <w:top w:val="single" w:sz="8" w:space="0" w:color="auto"/>
              <w:left w:val="nil"/>
              <w:bottom w:val="single" w:sz="4" w:space="0" w:color="auto"/>
              <w:right w:val="single" w:sz="8" w:space="0" w:color="auto"/>
            </w:tcBorders>
            <w:shd w:val="clear" w:color="auto" w:fill="C0C0C0"/>
            <w:tcMar>
              <w:top w:w="0" w:type="dxa"/>
              <w:left w:w="70" w:type="dxa"/>
              <w:bottom w:w="0" w:type="dxa"/>
              <w:right w:w="70" w:type="dxa"/>
            </w:tcMar>
            <w:vAlign w:val="center"/>
          </w:tcPr>
          <w:p w:rsidR="00B91968" w:rsidRDefault="00B91968" w:rsidP="0098653F">
            <w:pPr>
              <w:pStyle w:val="Textoindependiente2"/>
              <w:jc w:val="left"/>
              <w:rPr>
                <w:rFonts w:ascii="Tahoma" w:hAnsi="Tahoma" w:cs="Tahoma"/>
                <w:b/>
                <w:bCs/>
                <w:noProof/>
                <w:sz w:val="16"/>
                <w:szCs w:val="16"/>
                <w:lang w:val="es-ES_tradnl"/>
              </w:rPr>
            </w:pPr>
            <w:r>
              <w:rPr>
                <w:rFonts w:ascii="Tahoma" w:hAnsi="Tahoma" w:cs="Tahoma"/>
                <w:b/>
                <w:bCs/>
                <w:noProof/>
                <w:sz w:val="16"/>
                <w:szCs w:val="16"/>
                <w:lang w:val="es-ES_tradnl"/>
              </w:rPr>
              <w:t>Nombre</w:t>
            </w:r>
          </w:p>
        </w:tc>
        <w:tc>
          <w:tcPr>
            <w:tcW w:w="146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B91968" w:rsidRDefault="00B91968" w:rsidP="0098653F">
            <w:pPr>
              <w:pStyle w:val="Textoindependiente2"/>
              <w:jc w:val="left"/>
              <w:rPr>
                <w:rFonts w:ascii="Tahoma" w:hAnsi="Tahoma" w:cs="Tahoma"/>
                <w:b/>
                <w:bCs/>
                <w:noProof/>
                <w:sz w:val="16"/>
                <w:szCs w:val="16"/>
                <w:lang w:val="en-GB"/>
              </w:rPr>
            </w:pPr>
            <w:r>
              <w:rPr>
                <w:rFonts w:ascii="Tahoma" w:hAnsi="Tahoma" w:cs="Tahoma"/>
                <w:b/>
                <w:bCs/>
                <w:noProof/>
                <w:sz w:val="16"/>
                <w:szCs w:val="16"/>
                <w:lang w:val="en-GB"/>
              </w:rPr>
              <w:t>Estado</w:t>
            </w:r>
          </w:p>
        </w:tc>
      </w:tr>
      <w:tr w:rsidR="00B91968">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B91968" w:rsidRPr="00675F29" w:rsidRDefault="00B91968" w:rsidP="0098653F">
            <w:pPr>
              <w:pStyle w:val="Textoindependiente2"/>
              <w:jc w:val="left"/>
              <w:rPr>
                <w:rFonts w:ascii="Tahoma" w:hAnsi="Tahoma" w:cs="Tahoma"/>
                <w:noProof/>
                <w:sz w:val="16"/>
                <w:szCs w:val="16"/>
              </w:rPr>
            </w:pPr>
            <w:r>
              <w:rPr>
                <w:rFonts w:ascii="Tahoma" w:hAnsi="Tahoma" w:cs="Tahoma"/>
                <w:noProof/>
                <w:sz w:val="16"/>
                <w:szCs w:val="16"/>
              </w:rPr>
              <w:t>107-21-1</w:t>
            </w:r>
          </w:p>
        </w:tc>
        <w:tc>
          <w:tcPr>
            <w:tcW w:w="5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91968" w:rsidRPr="00675F29" w:rsidRDefault="00B91968" w:rsidP="0098653F">
            <w:pPr>
              <w:pStyle w:val="Textoindependiente2"/>
              <w:jc w:val="left"/>
              <w:rPr>
                <w:rFonts w:ascii="Tahoma" w:hAnsi="Tahoma" w:cs="Tahoma"/>
                <w:noProof/>
                <w:sz w:val="16"/>
                <w:szCs w:val="16"/>
                <w:lang w:val="es-ES_tradnl"/>
              </w:rPr>
            </w:pPr>
            <w:r>
              <w:rPr>
                <w:rFonts w:ascii="Tahoma" w:hAnsi="Tahoma" w:cs="Tahoma"/>
                <w:noProof/>
                <w:sz w:val="16"/>
                <w:szCs w:val="16"/>
                <w:lang w:val="es-ES_tradnl"/>
              </w:rPr>
              <w:t>etanodiol,etilenglicol</w:t>
            </w: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91968" w:rsidRPr="00675F29" w:rsidRDefault="00B91968" w:rsidP="0098653F">
            <w:pPr>
              <w:pStyle w:val="Textoindependiente2"/>
              <w:jc w:val="left"/>
              <w:rPr>
                <w:rFonts w:ascii="Tahoma" w:hAnsi="Tahoma" w:cs="Tahoma"/>
                <w:noProof/>
                <w:sz w:val="16"/>
                <w:szCs w:val="16"/>
                <w:lang w:val="en-GB"/>
              </w:rPr>
            </w:pPr>
            <w:r>
              <w:rPr>
                <w:rFonts w:ascii="Tahoma" w:hAnsi="Tahoma" w:cs="Tahoma"/>
                <w:noProof/>
                <w:sz w:val="16"/>
                <w:szCs w:val="16"/>
                <w:lang w:val="en-GB"/>
              </w:rPr>
              <w:t>Registrada</w:t>
            </w:r>
          </w:p>
        </w:tc>
      </w:tr>
    </w:tbl>
    <w:p w:rsidR="00B91968" w:rsidRDefault="00B91968">
      <w:pPr>
        <w:pStyle w:val="Textoindependiente2"/>
        <w:rPr>
          <w:rFonts w:ascii="Tahoma" w:hAnsi="Tahoma" w:cs="Tahoma"/>
          <w:noProof/>
          <w:sz w:val="16"/>
          <w:szCs w:val="16"/>
        </w:rPr>
      </w:pPr>
    </w:p>
    <w:p w:rsidR="00B91968" w:rsidRDefault="00B91968">
      <w:pPr>
        <w:rPr>
          <w:rFonts w:ascii="Tahoma" w:hAnsi="Tahoma" w:cs="Tahoma"/>
          <w:noProof/>
          <w:sz w:val="16"/>
        </w:rPr>
      </w:pPr>
      <w:r>
        <w:rPr>
          <w:rFonts w:ascii="Tahoma" w:hAnsi="Tahoma" w:cs="Tahoma"/>
          <w:noProof/>
          <w:sz w:val="16"/>
        </w:rPr>
        <w:t>Sistema de calificación de riesgo NFPA 704:</w:t>
      </w:r>
    </w:p>
    <w:tbl>
      <w:tblPr>
        <w:tblW w:w="0" w:type="auto"/>
        <w:tblInd w:w="212" w:type="dxa"/>
        <w:tblCellMar>
          <w:left w:w="70" w:type="dxa"/>
          <w:right w:w="70" w:type="dxa"/>
        </w:tblCellMar>
        <w:tblLook w:val="0000" w:firstRow="0" w:lastRow="0" w:firstColumn="0" w:lastColumn="0" w:noHBand="0" w:noVBand="0"/>
      </w:tblPr>
      <w:tblGrid>
        <w:gridCol w:w="2410"/>
        <w:gridCol w:w="6022"/>
      </w:tblGrid>
      <w:tr w:rsidR="00B91968">
        <w:trPr>
          <w:trHeight w:val="2162"/>
        </w:trPr>
        <w:tc>
          <w:tcPr>
            <w:tcW w:w="2410" w:type="dxa"/>
          </w:tcPr>
          <w:p w:rsidR="00B91968" w:rsidRDefault="00807304">
            <w:pPr>
              <w:rPr>
                <w:rFonts w:ascii="Tahoma" w:hAnsi="Tahoma" w:cs="Tahoma"/>
                <w:noProof/>
              </w:rPr>
            </w:pPr>
            <w:r>
              <w:rPr>
                <w:rFonts w:ascii="Tahoma" w:hAnsi="Tahoma" w:cs="Tahoma"/>
                <w:noProof/>
              </w:rPr>
              <w:pict>
                <v:shapetype id="_x0000_t202" coordsize="21600,21600" o:spt="202" path="m,l,21600r21600,l21600,xe">
                  <v:stroke joinstyle="miter"/>
                  <v:path gradientshapeok="t" o:connecttype="rect"/>
                </v:shapetype>
                <v:shape id="_x0000_s1041" type="#_x0000_t202" style="position:absolute;margin-left:27pt;margin-top:62.4pt;width:54pt;height:36pt;z-index:251659776" filled="f" stroked="f">
                  <v:textbox style="mso-next-textbox:#_x0000_s1041">
                    <w:txbxContent>
                      <w:p w:rsidR="00B91968" w:rsidRDefault="00B91968">
                        <w:pPr>
                          <w:jc w:val="center"/>
                          <w:rPr>
                            <w:rFonts w:ascii="Tahoma" w:hAnsi="Tahoma" w:cs="Tahoma"/>
                            <w:sz w:val="8"/>
                          </w:rPr>
                        </w:pPr>
                      </w:p>
                      <w:p w:rsidR="00B91968" w:rsidRDefault="00B91968">
                        <w:pPr>
                          <w:jc w:val="center"/>
                          <w:rPr>
                            <w:rFonts w:ascii="Tahoma" w:hAnsi="Tahoma" w:cs="Tahoma"/>
                            <w:sz w:val="32"/>
                          </w:rPr>
                        </w:pPr>
                        <w:r>
                          <w:rPr>
                            <w:rFonts w:ascii="Tahoma" w:hAnsi="Tahoma" w:cs="Tahoma"/>
                            <w:sz w:val="32"/>
                          </w:rPr>
                          <w:t xml:space="preserve"> </w:t>
                        </w:r>
                      </w:p>
                    </w:txbxContent>
                  </v:textbox>
                </v:shape>
              </w:pict>
            </w:r>
            <w:r>
              <w:rPr>
                <w:rFonts w:ascii="Tahoma" w:hAnsi="Tahoma" w:cs="Tahoma"/>
                <w:noProof/>
              </w:rPr>
              <w:pict>
                <v:shape id="_x0000_s1040" type="#_x0000_t202" style="position:absolute;margin-left:63pt;margin-top:35.4pt;width:36pt;height:36pt;z-index:251658752" filled="f" stroked="f">
                  <v:textbox style="mso-next-textbox:#_x0000_s1040">
                    <w:txbxContent>
                      <w:p w:rsidR="00B91968" w:rsidRDefault="00B91968">
                        <w:pPr>
                          <w:jc w:val="center"/>
                          <w:rPr>
                            <w:rFonts w:ascii="Tahoma" w:hAnsi="Tahoma" w:cs="Tahoma"/>
                            <w:b/>
                            <w:bCs/>
                            <w:sz w:val="48"/>
                          </w:rPr>
                        </w:pPr>
                        <w:r>
                          <w:rPr>
                            <w:rFonts w:ascii="Tahoma" w:hAnsi="Tahoma" w:cs="Tahoma"/>
                            <w:b/>
                            <w:bCs/>
                            <w:sz w:val="48"/>
                          </w:rPr>
                          <w:t>0</w:t>
                        </w:r>
                      </w:p>
                    </w:txbxContent>
                  </v:textbox>
                </v:shape>
              </w:pict>
            </w:r>
            <w:r>
              <w:rPr>
                <w:rFonts w:ascii="Tahoma" w:hAnsi="Tahoma" w:cs="Tahoma"/>
                <w:noProof/>
              </w:rPr>
              <w:pict>
                <v:shape id="_x0000_s1038" type="#_x0000_t202" style="position:absolute;margin-left:9pt;margin-top:35.4pt;width:36pt;height:36pt;z-index:251656704" filled="f" stroked="f">
                  <v:textbox style="mso-next-textbox:#_x0000_s1038">
                    <w:txbxContent>
                      <w:p w:rsidR="00B91968" w:rsidRDefault="00B91968">
                        <w:pPr>
                          <w:jc w:val="center"/>
                          <w:rPr>
                            <w:rFonts w:ascii="Tahoma" w:hAnsi="Tahoma" w:cs="Tahoma"/>
                            <w:b/>
                            <w:bCs/>
                            <w:color w:val="FFFFFF"/>
                            <w:sz w:val="48"/>
                          </w:rPr>
                        </w:pPr>
                        <w:r>
                          <w:rPr>
                            <w:rFonts w:ascii="Tahoma" w:hAnsi="Tahoma" w:cs="Tahoma"/>
                            <w:b/>
                            <w:bCs/>
                            <w:color w:val="FFFFFF"/>
                            <w:sz w:val="48"/>
                          </w:rPr>
                          <w:t>0</w:t>
                        </w:r>
                      </w:p>
                    </w:txbxContent>
                  </v:textbox>
                </v:shape>
              </w:pict>
            </w:r>
            <w:r>
              <w:rPr>
                <w:rFonts w:ascii="Tahoma" w:hAnsi="Tahoma" w:cs="Tahoma"/>
                <w:noProof/>
              </w:rPr>
              <w:pict>
                <v:shape id="_x0000_s1039" type="#_x0000_t202" style="position:absolute;margin-left:36pt;margin-top:8.4pt;width:36pt;height:36pt;z-index:251657728" filled="f" stroked="f">
                  <v:textbox style="mso-next-textbox:#_x0000_s1039">
                    <w:txbxContent>
                      <w:p w:rsidR="00B91968" w:rsidRDefault="00B91968">
                        <w:pPr>
                          <w:jc w:val="center"/>
                          <w:rPr>
                            <w:rFonts w:ascii="Tahoma" w:hAnsi="Tahoma" w:cs="Tahoma"/>
                            <w:b/>
                            <w:bCs/>
                            <w:color w:val="FFFFFF"/>
                            <w:sz w:val="48"/>
                          </w:rPr>
                        </w:pPr>
                        <w:r>
                          <w:rPr>
                            <w:rFonts w:ascii="Tahoma" w:hAnsi="Tahoma" w:cs="Tahoma"/>
                            <w:b/>
                            <w:bCs/>
                            <w:color w:val="FFFFFF"/>
                            <w:sz w:val="48"/>
                          </w:rPr>
                          <w:t>0</w:t>
                        </w:r>
                      </w:p>
                    </w:txbxContent>
                  </v:textbox>
                </v:shape>
              </w:pict>
            </w:r>
            <w:r w:rsidR="00422A16">
              <w:rPr>
                <w:rFonts w:ascii="Tahoma" w:hAnsi="Tahoma" w:cs="Tahoma"/>
                <w:noProof/>
              </w:rPr>
              <w:drawing>
                <wp:inline distT="0" distB="0" distL="0" distR="0">
                  <wp:extent cx="1375410" cy="1375410"/>
                  <wp:effectExtent l="0" t="0" r="0" b="0"/>
                  <wp:docPr id="2" name="Imagen 2" descr="NFPA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PA_704"/>
                          <pic:cNvPicPr>
                            <a:picLocks noChangeAspect="1" noChangeArrowheads="1"/>
                          </pic:cNvPicPr>
                        </pic:nvPicPr>
                        <pic:blipFill>
                          <a:blip r:embed="rId8" cstate="print"/>
                          <a:srcRect/>
                          <a:stretch>
                            <a:fillRect/>
                          </a:stretch>
                        </pic:blipFill>
                        <pic:spPr bwMode="auto">
                          <a:xfrm>
                            <a:off x="0" y="0"/>
                            <a:ext cx="1375410" cy="1375410"/>
                          </a:xfrm>
                          <a:prstGeom prst="rect">
                            <a:avLst/>
                          </a:prstGeom>
                          <a:noFill/>
                          <a:ln w="9525">
                            <a:noFill/>
                            <a:miter lim="800000"/>
                            <a:headEnd/>
                            <a:tailEnd/>
                          </a:ln>
                        </pic:spPr>
                      </pic:pic>
                    </a:graphicData>
                  </a:graphic>
                </wp:inline>
              </w:drawing>
            </w:r>
          </w:p>
          <w:p w:rsidR="00B91968" w:rsidRDefault="00B91968">
            <w:pPr>
              <w:pStyle w:val="Textoindependiente3"/>
              <w:spacing w:after="0"/>
              <w:ind w:left="0"/>
              <w:jc w:val="both"/>
              <w:rPr>
                <w:rFonts w:ascii="Tahoma" w:hAnsi="Tahoma" w:cs="Tahoma"/>
                <w:noProof/>
                <w:sz w:val="16"/>
              </w:rPr>
            </w:pPr>
          </w:p>
        </w:tc>
        <w:tc>
          <w:tcPr>
            <w:tcW w:w="6022" w:type="dxa"/>
          </w:tcPr>
          <w:p w:rsidR="00B91968" w:rsidRDefault="00B91968">
            <w:pPr>
              <w:pStyle w:val="Textoindependiente3"/>
              <w:spacing w:after="0"/>
              <w:ind w:left="0"/>
              <w:jc w:val="both"/>
              <w:rPr>
                <w:rFonts w:ascii="Tahoma" w:hAnsi="Tahoma" w:cs="Tahoma"/>
                <w:noProof/>
                <w:sz w:val="16"/>
              </w:rPr>
            </w:pPr>
          </w:p>
          <w:p w:rsidR="00B91968" w:rsidRDefault="00B91968">
            <w:pPr>
              <w:pStyle w:val="Textoindependiente3"/>
              <w:spacing w:after="0"/>
              <w:ind w:left="0"/>
              <w:jc w:val="both"/>
              <w:rPr>
                <w:rFonts w:ascii="Tahoma" w:hAnsi="Tahoma" w:cs="Tahoma"/>
                <w:noProof/>
                <w:sz w:val="16"/>
              </w:rPr>
            </w:pPr>
          </w:p>
          <w:p w:rsidR="00B91968" w:rsidRDefault="00B91968">
            <w:pPr>
              <w:pStyle w:val="Textoindependiente3"/>
              <w:spacing w:after="0"/>
              <w:ind w:left="0"/>
              <w:jc w:val="both"/>
              <w:rPr>
                <w:rFonts w:ascii="Tahoma" w:hAnsi="Tahoma" w:cs="Tahoma"/>
                <w:noProof/>
                <w:sz w:val="16"/>
              </w:rPr>
            </w:pPr>
            <w:r>
              <w:rPr>
                <w:rFonts w:ascii="Tahoma" w:hAnsi="Tahoma" w:cs="Tahoma"/>
                <w:noProof/>
                <w:sz w:val="16"/>
              </w:rPr>
              <w:t>Riesgo - Salud: 0 (Material normal)</w:t>
            </w:r>
          </w:p>
          <w:p w:rsidR="00B91968" w:rsidRDefault="00B91968">
            <w:pPr>
              <w:pStyle w:val="Textoindependiente3"/>
              <w:spacing w:after="0"/>
              <w:ind w:left="0"/>
              <w:jc w:val="both"/>
              <w:rPr>
                <w:rFonts w:ascii="Tahoma" w:hAnsi="Tahoma" w:cs="Tahoma"/>
                <w:noProof/>
                <w:sz w:val="16"/>
              </w:rPr>
            </w:pPr>
          </w:p>
          <w:p w:rsidR="00B91968" w:rsidRDefault="00B91968">
            <w:pPr>
              <w:pStyle w:val="Textoindependiente3"/>
              <w:spacing w:after="0"/>
              <w:ind w:left="0"/>
              <w:jc w:val="both"/>
              <w:rPr>
                <w:rFonts w:ascii="Tahoma" w:hAnsi="Tahoma" w:cs="Tahoma"/>
                <w:noProof/>
                <w:sz w:val="16"/>
              </w:rPr>
            </w:pPr>
            <w:r>
              <w:rPr>
                <w:rFonts w:ascii="Tahoma" w:hAnsi="Tahoma" w:cs="Tahoma"/>
                <w:noProof/>
                <w:sz w:val="16"/>
              </w:rPr>
              <w:t>Inflamabilidad: 0 (No se quema)</w:t>
            </w:r>
          </w:p>
          <w:p w:rsidR="00B91968" w:rsidRDefault="00B91968">
            <w:pPr>
              <w:pStyle w:val="Textoindependiente3"/>
              <w:spacing w:after="0"/>
              <w:ind w:left="0"/>
              <w:jc w:val="both"/>
              <w:rPr>
                <w:rFonts w:ascii="Tahoma" w:hAnsi="Tahoma" w:cs="Tahoma"/>
                <w:noProof/>
                <w:sz w:val="16"/>
              </w:rPr>
            </w:pPr>
          </w:p>
          <w:p w:rsidR="00B91968" w:rsidRDefault="00B91968">
            <w:pPr>
              <w:pStyle w:val="Textoindependiente3"/>
              <w:spacing w:after="0"/>
              <w:ind w:left="0"/>
              <w:jc w:val="both"/>
              <w:rPr>
                <w:rFonts w:ascii="Tahoma" w:hAnsi="Tahoma" w:cs="Tahoma"/>
                <w:noProof/>
                <w:sz w:val="16"/>
              </w:rPr>
            </w:pPr>
            <w:r>
              <w:rPr>
                <w:rFonts w:ascii="Tahoma" w:hAnsi="Tahoma" w:cs="Tahoma"/>
                <w:noProof/>
                <w:sz w:val="16"/>
              </w:rPr>
              <w:t>Reactividad: 0 (Estable)</w:t>
            </w:r>
          </w:p>
          <w:p w:rsidR="00B91968" w:rsidRDefault="00B91968">
            <w:pPr>
              <w:pStyle w:val="Textoindependiente3"/>
              <w:spacing w:after="0"/>
              <w:ind w:left="0"/>
              <w:jc w:val="both"/>
              <w:rPr>
                <w:rFonts w:ascii="Tahoma" w:hAnsi="Tahoma" w:cs="Tahoma"/>
                <w:noProof/>
                <w:sz w:val="16"/>
              </w:rPr>
            </w:pPr>
          </w:p>
          <w:p w:rsidR="00B91968" w:rsidRDefault="00B91968">
            <w:pPr>
              <w:pStyle w:val="Textoindependiente3"/>
              <w:spacing w:after="0"/>
              <w:ind w:left="0"/>
              <w:jc w:val="both"/>
              <w:rPr>
                <w:rFonts w:ascii="Tahoma" w:hAnsi="Tahoma" w:cs="Tahoma"/>
                <w:noProof/>
                <w:sz w:val="16"/>
              </w:rPr>
            </w:pPr>
            <w:r>
              <w:rPr>
                <w:rFonts w:ascii="Tahoma" w:hAnsi="Tahoma" w:cs="Tahoma"/>
                <w:noProof/>
                <w:sz w:val="16"/>
              </w:rPr>
              <w:t xml:space="preserve"> </w:t>
            </w:r>
          </w:p>
          <w:p w:rsidR="00B91968" w:rsidRDefault="00B91968">
            <w:pPr>
              <w:pStyle w:val="Textoindependiente3"/>
              <w:spacing w:after="0"/>
              <w:ind w:left="0"/>
              <w:jc w:val="both"/>
              <w:rPr>
                <w:rFonts w:ascii="Tahoma" w:hAnsi="Tahoma" w:cs="Tahoma"/>
                <w:noProof/>
                <w:sz w:val="16"/>
              </w:rPr>
            </w:pPr>
          </w:p>
          <w:p w:rsidR="00B91968" w:rsidRDefault="00B91968">
            <w:pPr>
              <w:pStyle w:val="Textoindependiente3"/>
              <w:spacing w:after="0"/>
              <w:ind w:left="0"/>
              <w:jc w:val="both"/>
              <w:rPr>
                <w:rFonts w:ascii="Tahoma" w:hAnsi="Tahoma" w:cs="Tahoma"/>
                <w:noProof/>
                <w:sz w:val="16"/>
              </w:rPr>
            </w:pPr>
          </w:p>
        </w:tc>
      </w:tr>
    </w:tbl>
    <w:p w:rsidR="00696DA3" w:rsidRDefault="00696DA3" w:rsidP="00696DA3">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r>
        <w:rPr>
          <w:rFonts w:ascii="Tahoma" w:hAnsi="Tahoma" w:cs="Tahoma"/>
          <w:sz w:val="16"/>
        </w:rPr>
        <w:t xml:space="preserve">La información facilitada en esta ficha de Datos de Seguridad ha sido redactada de acuerdo con el </w:t>
      </w:r>
      <w:r>
        <w:rPr>
          <w:rFonts w:ascii="Tahoma" w:hAnsi="Tahoma" w:cs="Tahoma"/>
          <w:sz w:val="16"/>
          <w:lang w:val="es-ES"/>
        </w:rPr>
        <w:t xml:space="preserve">REGLAMENTO (UE) No 453/2010 DE LA COMISIÓN </w:t>
      </w:r>
      <w:r>
        <w:rPr>
          <w:rFonts w:ascii="Tahoma" w:hAnsi="Tahoma" w:cs="Tahoma"/>
          <w:color w:val="000000"/>
          <w:sz w:val="16"/>
          <w:szCs w:val="16"/>
        </w:rPr>
        <w:t xml:space="preserve">de 20 de mayo de 2010 </w:t>
      </w:r>
      <w:r>
        <w:rPr>
          <w:rFonts w:ascii="Tahoma" w:hAnsi="Tahoma" w:cs="Tahoma"/>
          <w:sz w:val="16"/>
          <w:szCs w:val="16"/>
          <w:lang w:val="es-ES"/>
        </w:rPr>
        <w:t>por el que se modifica el Reglamento</w:t>
      </w:r>
      <w:r>
        <w:rPr>
          <w:rFonts w:ascii="Tahoma" w:hAnsi="Tahoma" w:cs="Tahoma"/>
          <w:b/>
          <w:bCs/>
          <w:sz w:val="16"/>
          <w:lang w:val="es-ES"/>
        </w:rPr>
        <w:t xml:space="preserve"> </w:t>
      </w:r>
      <w:r>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Pr>
            <w:rFonts w:ascii="Tahoma" w:hAnsi="Tahoma" w:cs="Tahoma"/>
            <w:sz w:val="16"/>
          </w:rPr>
          <w:t>la Agencia Europea</w:t>
        </w:r>
      </w:smartTag>
      <w:r>
        <w:rPr>
          <w:rFonts w:ascii="Tahoma" w:hAnsi="Tahoma" w:cs="Tahoma"/>
          <w:sz w:val="16"/>
        </w:rPr>
        <w:t xml:space="preserve"> de Sustancias y Preparados Químicos, se modifica la Directiva 1999/45/CE y se derogan el Reglamento (CEE) nº 793/93 del Consejo y el Reglamento (CE) nº 1488/94 de la </w:t>
      </w:r>
      <w:r>
        <w:rPr>
          <w:rFonts w:ascii="Tahoma" w:hAnsi="Tahoma" w:cs="Tahoma"/>
          <w:sz w:val="16"/>
        </w:rPr>
        <w:lastRenderedPageBreak/>
        <w:t>Comisión así como la Directiva 76/769/CEE del Consejo y las Directivas 91/155/CEE, 93/67/CEE, 93/105/CE y 2000/21/CE de la Comisión.</w:t>
      </w:r>
    </w:p>
    <w:p w:rsidR="00E84F46" w:rsidRDefault="00E84F46">
      <w:pPr>
        <w:pStyle w:val="Textoindependiente3"/>
        <w:spacing w:after="0"/>
        <w:ind w:left="0"/>
        <w:jc w:val="both"/>
        <w:rPr>
          <w:rFonts w:ascii="Tahoma" w:hAnsi="Tahoma" w:cs="Tahoma"/>
          <w:sz w:val="16"/>
        </w:rPr>
      </w:pP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Abreviaturas y acronimos: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ATP:Adaptation to technical Progress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Bw: Bodyweight</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Cas No:Chemical Abstracts Service number</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CLP: Classification Labelling and Packaging Regulation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DNEL:Derived No-effect Level</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ES: Exposure scenario</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European Commission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No: European Chemical number: EINECS,ELINCS or NLP</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ECHA: European Chemical Agency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EEC: European Economic Community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EINECS:European Inventory of existing Comercial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EILINCS:European List of Notified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ERC: Environmental Release Category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EU: European Union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GLP: Good Laboratory Practice</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LC50: Lethal concentration, 50%</w:t>
      </w:r>
    </w:p>
    <w:p w:rsidR="00E84F46" w:rsidRDefault="00E84F46">
      <w:pPr>
        <w:pStyle w:val="Textoindependiente3"/>
        <w:spacing w:after="0"/>
        <w:ind w:left="0"/>
        <w:jc w:val="both"/>
        <w:rPr>
          <w:rFonts w:ascii="Tahoma" w:hAnsi="Tahoma" w:cs="Tahoma"/>
          <w:sz w:val="16"/>
          <w:szCs w:val="16"/>
        </w:rPr>
      </w:pPr>
    </w:p>
    <w:p w:rsidR="00D76C26" w:rsidRDefault="00807304">
      <w:pPr>
        <w:pStyle w:val="Textoindependiente3"/>
        <w:spacing w:after="0"/>
        <w:ind w:left="0"/>
        <w:jc w:val="both"/>
        <w:rPr>
          <w:rFonts w:ascii="Tahoma" w:hAnsi="Tahoma" w:cs="Tahoma"/>
          <w:sz w:val="16"/>
        </w:rPr>
      </w:pPr>
      <w:r>
        <w:rPr>
          <w:rFonts w:ascii="Tahoma" w:hAnsi="Tahoma" w:cs="Tahoma"/>
          <w:noProof/>
          <w:sz w:val="16"/>
        </w:rPr>
        <w:pict>
          <v:shape id="_x0000_s1028" type="#_x0000_t202" style="position:absolute;left:0;text-align:left;margin-left:0;margin-top:8.7pt;width:459pt;height:55.15pt;z-index:251655680" fillcolor="silver">
            <v:textbox style="mso-next-textbox:#_x0000_s1028">
              <w:txbxContent>
                <w:p w:rsidR="00D76C26" w:rsidRDefault="00D76C26" w:rsidP="00F7718C">
                  <w:pPr>
                    <w:pStyle w:val="Textoindependiente"/>
                    <w:shd w:val="clear" w:color="auto" w:fill="D6E3BC"/>
                    <w:jc w:val="both"/>
                    <w:rPr>
                      <w:rFonts w:ascii="Tahoma" w:hAnsi="Tahoma"/>
                    </w:rPr>
                  </w:pPr>
                  <w:r>
                    <w:rPr>
                      <w:rFonts w:ascii="Tahoma" w:hAnsi="Tahoma"/>
                    </w:rPr>
                    <w:t>La información de esta Ficha de Datos de Seguridad del Producto está basada en los conocimientos actuales y en las leyes vigentes de la CE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801A98">
      <w:headerReference w:type="even" r:id="rId9"/>
      <w:headerReference w:type="default" r:id="rId10"/>
      <w:footerReference w:type="even" r:id="rId11"/>
      <w:footerReference w:type="default" r:id="rId12"/>
      <w:headerReference w:type="first" r:id="rId13"/>
      <w:footerReference w:type="first" r:id="rId14"/>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04" w:rsidRDefault="00807304">
      <w:r>
        <w:separator/>
      </w:r>
    </w:p>
  </w:endnote>
  <w:endnote w:type="continuationSeparator" w:id="0">
    <w:p w:rsidR="00807304" w:rsidRDefault="0080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79" w:rsidRDefault="00DB517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801A98">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801A98">
      <w:rPr>
        <w:rFonts w:ascii="Tahoma" w:hAnsi="Tahoma" w:cs="Tahoma"/>
        <w:b/>
        <w:sz w:val="16"/>
        <w:szCs w:val="16"/>
      </w:rPr>
      <w:fldChar w:fldCharType="separate"/>
    </w:r>
    <w:r w:rsidR="00DB5179">
      <w:rPr>
        <w:rFonts w:ascii="Tahoma" w:hAnsi="Tahoma" w:cs="Tahoma"/>
        <w:b/>
        <w:noProof/>
        <w:sz w:val="16"/>
        <w:szCs w:val="16"/>
      </w:rPr>
      <w:t>1</w:t>
    </w:r>
    <w:r w:rsidR="00801A98">
      <w:rPr>
        <w:rFonts w:ascii="Tahoma" w:hAnsi="Tahoma" w:cs="Tahoma"/>
        <w:b/>
        <w:sz w:val="16"/>
        <w:szCs w:val="16"/>
      </w:rPr>
      <w:fldChar w:fldCharType="end"/>
    </w:r>
    <w:r w:rsidR="00801A98">
      <w:rPr>
        <w:rFonts w:ascii="Tahoma" w:hAnsi="Tahoma" w:cs="Tahoma"/>
        <w:b/>
        <w:sz w:val="16"/>
        <w:szCs w:val="16"/>
      </w:rPr>
      <w:t xml:space="preserve"> de </w:t>
    </w:r>
    <w:r w:rsidR="00807304">
      <w:fldChar w:fldCharType="begin"/>
    </w:r>
    <w:r w:rsidR="00807304">
      <w:instrText xml:space="preserve"> NUMPAGES  \* MERGEFORMAT </w:instrText>
    </w:r>
    <w:r w:rsidR="00807304">
      <w:fldChar w:fldCharType="separate"/>
    </w:r>
    <w:r w:rsidR="00DB5179" w:rsidRPr="00DB5179">
      <w:rPr>
        <w:rFonts w:ascii="Tahoma" w:hAnsi="Tahoma" w:cs="Tahoma"/>
        <w:b/>
        <w:noProof/>
        <w:sz w:val="16"/>
        <w:szCs w:val="16"/>
      </w:rPr>
      <w:t>8</w:t>
    </w:r>
    <w:r w:rsidR="00807304">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710DBB">
      <w:rPr>
        <w:rFonts w:ascii="Tahoma" w:hAnsi="Tahoma" w:cs="Tahoma"/>
        <w:b/>
        <w:bCs/>
      </w:rPr>
      <w:t xml:space="preserve">TECH PARTS TRADING </w:t>
    </w:r>
    <w:r w:rsidR="00B91968">
      <w:rPr>
        <w:rFonts w:ascii="Tahoma" w:hAnsi="Tahoma" w:cs="Tahoma"/>
        <w:b/>
        <w:bCs/>
      </w:rPr>
      <w:t xml:space="preserve"> S.L.</w:t>
    </w:r>
  </w:p>
  <w:p w:rsidR="00801A98" w:rsidRDefault="00801A9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79" w:rsidRDefault="00DB51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04" w:rsidRDefault="00807304">
      <w:r>
        <w:separator/>
      </w:r>
    </w:p>
  </w:footnote>
  <w:footnote w:type="continuationSeparator" w:id="0">
    <w:p w:rsidR="00807304" w:rsidRDefault="008073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80730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552" w:type="dxa"/>
          <w:vMerge w:val="restart"/>
          <w:vAlign w:val="center"/>
        </w:tcPr>
        <w:p w:rsidR="00D76C26" w:rsidRDefault="00D76C26">
          <w:pPr>
            <w:pStyle w:val="Encabezado"/>
            <w:jc w:val="center"/>
            <w:rPr>
              <w:rFonts w:ascii="Arial" w:hAnsi="Arial" w:cs="Arial"/>
              <w:sz w:val="28"/>
            </w:rPr>
          </w:pPr>
          <w:bookmarkStart w:id="0" w:name="LogoEmpresa"/>
          <w:bookmarkStart w:id="1" w:name="_GoBack"/>
          <w:bookmarkEnd w:id="0"/>
          <w:bookmarkEnd w:id="1"/>
        </w:p>
      </w:tc>
    </w:tr>
    <w:tr w:rsidR="00D76C26">
      <w:trPr>
        <w:cantSplit/>
        <w:trHeight w:val="426"/>
      </w:trPr>
      <w:tc>
        <w:tcPr>
          <w:tcW w:w="6662" w:type="dxa"/>
          <w:gridSpan w:val="2"/>
          <w:vAlign w:val="center"/>
        </w:tcPr>
        <w:p w:rsidR="00D76C26" w:rsidRDefault="00710DBB">
          <w:pPr>
            <w:pStyle w:val="Encabezado"/>
            <w:rPr>
              <w:rFonts w:ascii="Tahoma" w:hAnsi="Tahoma" w:cs="Tahoma"/>
              <w:b/>
              <w:sz w:val="28"/>
            </w:rPr>
          </w:pPr>
          <w:r>
            <w:rPr>
              <w:rFonts w:ascii="Tahoma" w:hAnsi="Tahoma" w:cs="Tahoma"/>
              <w:b/>
              <w:bCs/>
              <w:noProof/>
              <w:sz w:val="28"/>
            </w:rPr>
            <w:t>70550 TAPAFUGAS RADIADOR</w:t>
          </w:r>
          <w:r w:rsidR="000F04B6">
            <w:rPr>
              <w:snapToGrid w:val="0"/>
              <w:color w:val="000000"/>
              <w:w w:val="0"/>
              <w:sz w:val="0"/>
              <w:szCs w:val="0"/>
              <w:u w:color="000000"/>
              <w:bdr w:val="none" w:sz="0" w:space="0" w:color="000000"/>
              <w:shd w:val="clear" w:color="000000" w:fill="000000"/>
            </w:rPr>
            <w:t xml:space="preserve"> </w:t>
          </w:r>
        </w:p>
      </w:tc>
      <w:tc>
        <w:tcPr>
          <w:tcW w:w="2552" w:type="dxa"/>
          <w:vMerge/>
          <w:vAlign w:val="center"/>
        </w:tcPr>
        <w:p w:rsidR="00D76C26" w:rsidRDefault="00D76C26">
          <w:pPr>
            <w:pStyle w:val="Encabezado"/>
            <w:rPr>
              <w:rFonts w:ascii="Tahoma" w:hAnsi="Tahoma" w:cs="Tahoma"/>
              <w:b/>
              <w:sz w:val="28"/>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B91968">
            <w:rPr>
              <w:rFonts w:ascii="Tahoma" w:hAnsi="Tahoma" w:cs="Tahoma"/>
              <w:b/>
              <w:sz w:val="16"/>
              <w:szCs w:val="16"/>
            </w:rPr>
            <w:t>2</w:t>
          </w:r>
        </w:p>
        <w:p w:rsidR="00D76C26" w:rsidRDefault="00D76C26">
          <w:pPr>
            <w:pStyle w:val="Encabezado"/>
            <w:rPr>
              <w:rFonts w:ascii="Tahoma" w:hAnsi="Tahoma" w:cs="Tahoma"/>
              <w:b/>
              <w:sz w:val="16"/>
              <w:szCs w:val="16"/>
            </w:rPr>
          </w:pPr>
          <w:r>
            <w:rPr>
              <w:rFonts w:ascii="Tahoma" w:hAnsi="Tahoma" w:cs="Tahoma"/>
              <w:b/>
              <w:sz w:val="16"/>
              <w:szCs w:val="16"/>
            </w:rPr>
            <w:t xml:space="preserve">Fecha de revisión: </w:t>
          </w:r>
          <w:r w:rsidR="00B91968">
            <w:rPr>
              <w:rFonts w:ascii="Tahoma" w:hAnsi="Tahoma" w:cs="Tahoma"/>
              <w:b/>
              <w:bCs/>
              <w:sz w:val="16"/>
            </w:rPr>
            <w:t>10/02/2015</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DB5179">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807304">
            <w:fldChar w:fldCharType="begin"/>
          </w:r>
          <w:r w:rsidR="00807304">
            <w:instrText xml:space="preserve"> NUMPAGES  \* MERGEFORMAT </w:instrText>
          </w:r>
          <w:r w:rsidR="00807304">
            <w:fldChar w:fldCharType="separate"/>
          </w:r>
          <w:r w:rsidR="00DB5179" w:rsidRPr="00DB5179">
            <w:rPr>
              <w:rFonts w:ascii="Tahoma" w:hAnsi="Tahoma" w:cs="Tahoma"/>
              <w:b/>
              <w:noProof/>
              <w:sz w:val="16"/>
              <w:szCs w:val="16"/>
            </w:rPr>
            <w:t>8</w:t>
          </w:r>
          <w:r w:rsidR="00807304">
            <w:rPr>
              <w:rFonts w:ascii="Tahoma" w:hAnsi="Tahoma" w:cs="Tahoma"/>
              <w:b/>
              <w:noProof/>
              <w:sz w:val="16"/>
              <w:szCs w:val="16"/>
            </w:rPr>
            <w:fldChar w:fldCharType="end"/>
          </w:r>
        </w:p>
        <w:p w:rsidR="00D76C26" w:rsidRDefault="00D76C26">
          <w:pPr>
            <w:pStyle w:val="Encabezado"/>
            <w:jc w:val="right"/>
            <w:rPr>
              <w:rFonts w:ascii="Tahoma" w:hAnsi="Tahoma" w:cs="Tahoma"/>
              <w:b/>
              <w:sz w:val="16"/>
              <w:szCs w:val="16"/>
            </w:rPr>
          </w:pPr>
          <w:r>
            <w:rPr>
              <w:rFonts w:ascii="Tahoma" w:hAnsi="Tahoma" w:cs="Tahoma"/>
              <w:b/>
              <w:sz w:val="16"/>
              <w:szCs w:val="16"/>
            </w:rPr>
            <w:t xml:space="preserve">Fecha de impresión: </w:t>
          </w:r>
          <w:r w:rsidR="00B91968">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80730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Producto líquido"/>
    <w:docVar w:name="Autoinflamabilidad" w:val=" "/>
    <w:docVar w:name="Centelleo" w:val=" "/>
    <w:docVar w:name="ClasificacionResiduo" w:val=" "/>
    <w:docVar w:name="ClasificacionTratamiento" w:val=" "/>
    <w:docVar w:name="CodigoProducto" w:val="A126"/>
    <w:docVar w:name="CodigoSEVESO" w:val=" "/>
    <w:docVar w:name="CoeficienteReparto" w:val=" "/>
    <w:docVar w:name="Color" w:val="AMARILLO VERDE FLUORECCENTE"/>
    <w:docVar w:name="ContaminanteMarino" w:val=" "/>
    <w:docVar w:name="ContenidoCOV" w:val="212"/>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1.06"/>
    <w:docVar w:name="DensidadVapor" w:val=" "/>
    <w:docVar w:name="DescripcionSEVESO" w:val=" "/>
    <w:docVar w:name="DireccionEmpresa" w:val="AVDA. CAN MILANS,31"/>
    <w:docVar w:name="Disponible24h" w:val="N"/>
    <w:docVar w:name="Disposicion" w:val=" "/>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Acute Tox. 4 : Nocivo en caso de ingestión.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 "/>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S"/>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El producto no presenta peligros debido a su reactividad."/>
    <w:docVar w:name="E10_2" w:val="Estable bajo las condiciones de manipulación y almacenamiento recomendadas (ver epígrafe 7)."/>
    <w:docVar w:name="E10_3" w:val="El producto no presenta posibilidad de reacciones peligrosas."/>
    <w:docVar w:name="E10_4" w:val="Evitar cualquier tipo de manipulación incorrecta."/>
    <w:docVar w:name="E10_5" w:val="Mantener alejado de agentes oxidantes y de materiales fuertemente  alcalinos o ácidos, a fin de evitar reacciones exotérmicas."/>
    <w:docVar w:name="E10_6" w:val="No se descompone si se destina a los usos previstos."/>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Producto clasificado:_x000d_Toxicidad oral aguda, Categoría 4: Nocivo en caso de ingestión._x000d__x000d_b) irritación;_x000d_Datos no concluyentes para la clasificación._x000d__x000d_c) corrosividad;_x000d_Datos no concluyentes para la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 "/>
    <w:docVar w:name="E14_ClasificacionADR" w:val=" "/>
    <w:docVar w:name="E14_EtiquetasADR" w:val=" "/>
    <w:docVar w:name="E14_GE" w:val="No aplicable."/>
    <w:docVar w:name="E14_ImagenEtiquetaADR_1" w:val=" "/>
    <w:docVar w:name="E14_ImagenEtiquetaADR_2" w:val=" "/>
    <w:docVar w:name="E14_ImagenEtiquetaADR_3" w:val=" "/>
    <w:docVar w:name="E14_LQ" w:val="No aplicable."/>
    <w:docVar w:name="E14_LQ_Comb_Bul" w:val=" "/>
    <w:docVar w:name="E14_LQ_Comb_Int" w:val=" "/>
    <w:docVar w:name="E14_LQ_Sobr_Bul" w:val=" "/>
    <w:docVar w:name="E14_LQ_Sobr_Int" w:val=" "/>
    <w:docVar w:name="E14_NumeroONU" w:val=" "/>
    <w:docVar w:name="E14_NumeroPeligro" w:val="No aplicable."/>
    <w:docVar w:name="E15_Alergenos" w:val=" "/>
    <w:docVar w:name="E15_CLP_Advertencia" w:val="Atención"/>
    <w:docVar w:name="E15_CLP_Contiene" w:val="etanodiol,etilenglicol_x000d_"/>
    <w:docVar w:name="E15_CLP_FrasesEUH" w:val=" "/>
    <w:docVar w:name="E15_CLP_FrasesH" w:val="H302_x0009__x0009_Nocivo en caso de ingestión._x000d_"/>
    <w:docVar w:name="E15_CLP_FrasesP" w:val="P264_x0009__x0009_Lavarse ... concienzudamente tras la manipulación._x000d_P270_x0009__x0009_No comer, beber ni fumar durante su utilización._x000d_P301+P312_x0009_EN CASO DE INGESTIÓN: Llamar a un CENTRO DE INFORMACIÓN TOXICOLÓGICA o a  un médico si se encuentra mal._x000d_P330_x0009__x0009_Enjuagarse la boca._x000d_P501_x0009__x0009_Eliminar el contenido/el recipiente en ..._x000d_"/>
    <w:docVar w:name="E15_Conservantes" w:val=" "/>
    <w:docVar w:name="E15_Contiene" w:val=" "/>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 "/>
    <w:docVar w:name="E15_DESC_IP_2" w:val=" "/>
    <w:docVar w:name="E15_DESC_IP_3" w:val=" "/>
    <w:docVar w:name="E15_FrasesP" w:val="Ficha de datos de seguridad a disposición del usuario profesional que lo solicite._x000d_"/>
    <w:docVar w:name="E15_FrasesR" w:val=" "/>
    <w:docVar w:name="E15_FrasesS" w:val=" "/>
    <w:docVar w:name="E15_IP_1" w:val=" "/>
    <w:docVar w:name="E15_IP_2" w:val=" "/>
    <w:docVar w:name="E15_IP_3" w:val=" "/>
    <w:docVar w:name="E15_Leyendas" w:val="Manténgase fuera del alcance de los niños."/>
    <w:docVar w:name="E16_FrasesHCLP" w:val="H302_x0009__x0009_Nocivo en caso de ingestión._x000d_"/>
    <w:docVar w:name="E16_FrasesR" w:val="R22_x0009__x0009_Nocivo por ingestión."/>
    <w:docVar w:name="Empresa" w:val="21"/>
    <w:docVar w:name="EnvasadoLQ" w:val="N"/>
    <w:docVar w:name="EpigrafesModificados" w:val="1,3,11,16"/>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L"/>
    <w:docVar w:name="EstadoFisicoDescripcion" w:val="Líquido"/>
    <w:docVar w:name="Familia" w:val=" "/>
    <w:docVar w:name="Fase1" w:val=" "/>
    <w:docVar w:name="Fase2" w:val=" "/>
    <w:docVar w:name="FaxEmpresa" w:val=" "/>
    <w:docVar w:name="FechaAlta" w:val="12/02/2014"/>
    <w:docVar w:name="FechaRevision" w:val="10/02/2015"/>
    <w:docVar w:name="FichaEmergencia" w:val=" "/>
    <w:docVar w:name="Hidrosolubilidad" w:val=" "/>
    <w:docVar w:name="Inflamabilidad" w:val=" "/>
    <w:docVar w:name="Inflamable" w:val="N"/>
    <w:docVar w:name="InflamableR10" w:val="N"/>
    <w:docVar w:name="InformeSeguridadQuimica" w:val=" "/>
    <w:docVar w:name="Isocianatos" w:val="N"/>
    <w:docVar w:name="LimInfExpl" w:val=" "/>
    <w:docVar w:name="LimSupExpl" w:val=" "/>
    <w:docVar w:name="Liposolubilidad" w:val=" "/>
    <w:docVar w:name="NFPA" w:val="Mostrar"/>
    <w:docVar w:name="NFPA_B" w:val="Riesgo - Salud: 0 (Material normal)"/>
    <w:docVar w:name="NFPA_R" w:val="Inflamabilidad: 0 (No se quema)"/>
    <w:docVar w:name="NFPA_W" w:val=" "/>
    <w:docVar w:name="NFPA_Y" w:val="Reactividad: 0 (Estable)"/>
    <w:docVar w:name="NivInfSEVESO" w:val=" "/>
    <w:docVar w:name="NivSupSEVESO" w:val=" "/>
    <w:docVar w:name="NombreEmpresa" w:val="MARQUIMIA SOLUCIONS S.L."/>
    <w:docVar w:name="NombreProducto" w:val="SELLADOR RADIADOR N"/>
    <w:docVar w:name="NotificadoINTCF" w:val=" "/>
    <w:docVar w:name="NumeroCAS" w:val="K"/>
    <w:docVar w:name="NumeroRevision" w:val="2"/>
    <w:docVar w:name="NumIdBiocidaEur" w:val=" "/>
    <w:docVar w:name="NumIdBiocidaNac" w:val=" "/>
    <w:docVar w:name="Olor" w:val="GLICOL"/>
    <w:docVar w:name="OtrosPeligros" w:val=" "/>
    <w:docVar w:name="PaginaWeb" w:val="www.marquimia.com"/>
    <w:docVar w:name="PeligroExplosion" w:val=" "/>
    <w:docVar w:name="pH" w:val="8"/>
    <w:docVar w:name="PoblacionEmpresa" w:val="08110 MONTCADA I REIXACH"/>
    <w:docVar w:name="PorcentajeCOV" w:val="20"/>
    <w:docVar w:name="PresionVapor" w:val="0,066"/>
    <w:docVar w:name="PropComburente" w:val=" "/>
    <w:docVar w:name="PropComburentes" w:val=" "/>
    <w:docVar w:name="PropExplosivas" w:val=" "/>
    <w:docVar w:name="ProvinciaEmpresa" w:val="BARCELONA (ESPAÑA)"/>
    <w:docVar w:name="PtoFusion" w:val=" "/>
    <w:docVar w:name="PtoGota" w:val=" "/>
    <w:docVar w:name="PuntoEbullicion" w:val="197"/>
    <w:docVar w:name="PuntoInflamacion" w:val="147"/>
    <w:docVar w:name="ReferenciaCliente" w:val=" "/>
    <w:docVar w:name="SintomasEfectos" w:val="No se conocen efectos agudos o retardados derivados de la exposición al producto."/>
    <w:docVar w:name="Solubilidad" w:val="Soluble en agua"/>
    <w:docVar w:name="SolucionpH" w:val=" "/>
    <w:docVar w:name="SubcategoriaCOV" w:val=" "/>
    <w:docVar w:name="Sustancia" w:val="N"/>
    <w:docVar w:name="SustanciaCAS" w:val=" "/>
    <w:docVar w:name="SustanciaCE" w:val=" "/>
    <w:docVar w:name="SustanciaClasificacionCLP" w:val="Acute Tox. 4 *, H302"/>
    <w:docVar w:name="SustanciaConcentracion" w:val="&gt;=10% &lt; 25%"/>
    <w:docVar w:name="SustanciaEspecial" w:val="N"/>
    <w:docVar w:name="SustanciaFrasesR" w:val=" R22"/>
    <w:docVar w:name="SustanciaIndicadores" w:val="Xn"/>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Mostrar"/>
    <w:docVar w:name="TablaEpig11" w:val=" "/>
    <w:docVar w:name="TablaEpig12_1" w:val=" "/>
    <w:docVar w:name="TablaEpig12_3" w:val="Mostrar"/>
    <w:docVar w:name="TablaEpig3" w:val="Mostrar"/>
    <w:docVar w:name="TablaEpig8" w:val="Mostrar"/>
    <w:docVar w:name="TablaEpig8_TextoPie" w:val="[1] Laut Grenzwerte in der Luft am Arbeitsplatz &quot;Luftgrenzwerte&quot; verabschiedet Bundesminister für Arbeit und Sozialordnung im Bundesarbeitsblatt._x000d_[2] Según la lista de Valores Límite Ambientales de Exposición Profesional adoptados por el Instituto Nacional de Seguridad e Higiene en el Trabajo (INSHT) para el año 2014._x000d_[3] According both Binding Occupational Esposure Limits (BOELVs) and Indicative Occupational Exposure Limits (IOELVs) adopted by Scientific Committee for Occupational Exposure Limits to Chemical Agents (SCOEL)._x000d_[4] Selon la liste de Valeurs limites d'exposition professionnelle aux agents chimiques en France adoptés par Institut national de la recherche scientifique."/>
    <w:docVar w:name="TablaEPIs" w:val="Mostrar"/>
    <w:docVar w:name="TablaPNEC" w:val=" "/>
    <w:docVar w:name="TablaSustanciasActivas" w:val=" "/>
    <w:docVar w:name="TablaSustExport" w:val=" "/>
    <w:docVar w:name="TablaTiposBiocida" w:val=" "/>
    <w:docVar w:name="TablaTSCA" w:val="Mostrar"/>
    <w:docVar w:name="TablaVLB" w:val=" "/>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 "/>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 "/>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 "/>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 "/>
    <w:docVar w:name="UsosDesaconsejados" w:val=" "/>
    <w:docVar w:name="UsosEspecificos" w:val=" "/>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D6E27"/>
    <w:rsid w:val="000F04B6"/>
    <w:rsid w:val="000F0EA4"/>
    <w:rsid w:val="000F47B5"/>
    <w:rsid w:val="00113D7E"/>
    <w:rsid w:val="001272AE"/>
    <w:rsid w:val="00142428"/>
    <w:rsid w:val="001519F9"/>
    <w:rsid w:val="00155D8D"/>
    <w:rsid w:val="00170537"/>
    <w:rsid w:val="001760AA"/>
    <w:rsid w:val="001768ED"/>
    <w:rsid w:val="001D1B23"/>
    <w:rsid w:val="002666CB"/>
    <w:rsid w:val="00277A2A"/>
    <w:rsid w:val="00280E01"/>
    <w:rsid w:val="00285CD4"/>
    <w:rsid w:val="00290416"/>
    <w:rsid w:val="00291DFB"/>
    <w:rsid w:val="002C6E9A"/>
    <w:rsid w:val="00300D7C"/>
    <w:rsid w:val="00322E3D"/>
    <w:rsid w:val="00325F7A"/>
    <w:rsid w:val="00332141"/>
    <w:rsid w:val="00397599"/>
    <w:rsid w:val="00397708"/>
    <w:rsid w:val="003C44C8"/>
    <w:rsid w:val="003C4C87"/>
    <w:rsid w:val="003C5C72"/>
    <w:rsid w:val="003E2BC1"/>
    <w:rsid w:val="003E798D"/>
    <w:rsid w:val="004127E0"/>
    <w:rsid w:val="00415B4B"/>
    <w:rsid w:val="00422A16"/>
    <w:rsid w:val="00447767"/>
    <w:rsid w:val="00464576"/>
    <w:rsid w:val="00467317"/>
    <w:rsid w:val="0046794F"/>
    <w:rsid w:val="00467989"/>
    <w:rsid w:val="0047693E"/>
    <w:rsid w:val="00480E36"/>
    <w:rsid w:val="00482C9C"/>
    <w:rsid w:val="004862B4"/>
    <w:rsid w:val="004A7534"/>
    <w:rsid w:val="004B1F6E"/>
    <w:rsid w:val="004C52BD"/>
    <w:rsid w:val="004D5F35"/>
    <w:rsid w:val="004E07D7"/>
    <w:rsid w:val="004E4D0A"/>
    <w:rsid w:val="004F42E3"/>
    <w:rsid w:val="0050275B"/>
    <w:rsid w:val="0053182E"/>
    <w:rsid w:val="00540A7F"/>
    <w:rsid w:val="00542A8F"/>
    <w:rsid w:val="0054762B"/>
    <w:rsid w:val="00551719"/>
    <w:rsid w:val="00577F01"/>
    <w:rsid w:val="00593514"/>
    <w:rsid w:val="005938BE"/>
    <w:rsid w:val="0059724C"/>
    <w:rsid w:val="005A03EE"/>
    <w:rsid w:val="005C260C"/>
    <w:rsid w:val="00614519"/>
    <w:rsid w:val="00633119"/>
    <w:rsid w:val="006462E9"/>
    <w:rsid w:val="006632F1"/>
    <w:rsid w:val="006757C2"/>
    <w:rsid w:val="00675F29"/>
    <w:rsid w:val="00685E07"/>
    <w:rsid w:val="00696DA3"/>
    <w:rsid w:val="006B55C0"/>
    <w:rsid w:val="006F6652"/>
    <w:rsid w:val="0070508F"/>
    <w:rsid w:val="00710DBB"/>
    <w:rsid w:val="00717C45"/>
    <w:rsid w:val="0073420E"/>
    <w:rsid w:val="007571AD"/>
    <w:rsid w:val="007634F5"/>
    <w:rsid w:val="007A0E65"/>
    <w:rsid w:val="007A425C"/>
    <w:rsid w:val="007D6BFF"/>
    <w:rsid w:val="007E455E"/>
    <w:rsid w:val="007E4BD6"/>
    <w:rsid w:val="007F2F0E"/>
    <w:rsid w:val="007F63DC"/>
    <w:rsid w:val="00801A98"/>
    <w:rsid w:val="00807304"/>
    <w:rsid w:val="0081100C"/>
    <w:rsid w:val="00820A55"/>
    <w:rsid w:val="008314CD"/>
    <w:rsid w:val="00834F11"/>
    <w:rsid w:val="00843814"/>
    <w:rsid w:val="00876B29"/>
    <w:rsid w:val="00890437"/>
    <w:rsid w:val="00893D60"/>
    <w:rsid w:val="008A4BC1"/>
    <w:rsid w:val="008B2D2B"/>
    <w:rsid w:val="008B767E"/>
    <w:rsid w:val="008C5A27"/>
    <w:rsid w:val="008E731F"/>
    <w:rsid w:val="008F5745"/>
    <w:rsid w:val="008F5944"/>
    <w:rsid w:val="009043EE"/>
    <w:rsid w:val="0090495C"/>
    <w:rsid w:val="00936F55"/>
    <w:rsid w:val="00937281"/>
    <w:rsid w:val="00957094"/>
    <w:rsid w:val="0097026B"/>
    <w:rsid w:val="0098653F"/>
    <w:rsid w:val="009C6954"/>
    <w:rsid w:val="009D04CB"/>
    <w:rsid w:val="009E21E8"/>
    <w:rsid w:val="009E2AB8"/>
    <w:rsid w:val="009E4171"/>
    <w:rsid w:val="009F2E5F"/>
    <w:rsid w:val="00A15408"/>
    <w:rsid w:val="00A34F90"/>
    <w:rsid w:val="00A46301"/>
    <w:rsid w:val="00A729DD"/>
    <w:rsid w:val="00A75B65"/>
    <w:rsid w:val="00A94350"/>
    <w:rsid w:val="00AA43F2"/>
    <w:rsid w:val="00AC2CC8"/>
    <w:rsid w:val="00AD413B"/>
    <w:rsid w:val="00AE18F3"/>
    <w:rsid w:val="00AE2EB4"/>
    <w:rsid w:val="00AF401B"/>
    <w:rsid w:val="00AF4DE9"/>
    <w:rsid w:val="00B01610"/>
    <w:rsid w:val="00B049CE"/>
    <w:rsid w:val="00B51799"/>
    <w:rsid w:val="00B55A16"/>
    <w:rsid w:val="00B70958"/>
    <w:rsid w:val="00B7510F"/>
    <w:rsid w:val="00B81C11"/>
    <w:rsid w:val="00B91968"/>
    <w:rsid w:val="00B93B67"/>
    <w:rsid w:val="00B96710"/>
    <w:rsid w:val="00B97F52"/>
    <w:rsid w:val="00BD4489"/>
    <w:rsid w:val="00BF64CD"/>
    <w:rsid w:val="00C00B6C"/>
    <w:rsid w:val="00C04B0A"/>
    <w:rsid w:val="00C14481"/>
    <w:rsid w:val="00C171F2"/>
    <w:rsid w:val="00C50D38"/>
    <w:rsid w:val="00C64D4C"/>
    <w:rsid w:val="00C65CC0"/>
    <w:rsid w:val="00C92409"/>
    <w:rsid w:val="00C9401A"/>
    <w:rsid w:val="00CC750E"/>
    <w:rsid w:val="00CD3660"/>
    <w:rsid w:val="00CD5190"/>
    <w:rsid w:val="00CE2486"/>
    <w:rsid w:val="00D11ECE"/>
    <w:rsid w:val="00D31D88"/>
    <w:rsid w:val="00D33BF2"/>
    <w:rsid w:val="00D423BF"/>
    <w:rsid w:val="00D4283C"/>
    <w:rsid w:val="00D76C26"/>
    <w:rsid w:val="00D8692F"/>
    <w:rsid w:val="00D9359F"/>
    <w:rsid w:val="00DA0183"/>
    <w:rsid w:val="00DB5179"/>
    <w:rsid w:val="00DD3046"/>
    <w:rsid w:val="00E01A25"/>
    <w:rsid w:val="00E06205"/>
    <w:rsid w:val="00E12174"/>
    <w:rsid w:val="00E3001A"/>
    <w:rsid w:val="00E3235D"/>
    <w:rsid w:val="00E40F7D"/>
    <w:rsid w:val="00E414F8"/>
    <w:rsid w:val="00E41EC8"/>
    <w:rsid w:val="00E55534"/>
    <w:rsid w:val="00E55DA3"/>
    <w:rsid w:val="00E5732F"/>
    <w:rsid w:val="00E6323D"/>
    <w:rsid w:val="00E75BC5"/>
    <w:rsid w:val="00E80F71"/>
    <w:rsid w:val="00E84F46"/>
    <w:rsid w:val="00E91FD1"/>
    <w:rsid w:val="00EA0D99"/>
    <w:rsid w:val="00EB7155"/>
    <w:rsid w:val="00EC7694"/>
    <w:rsid w:val="00EE3C5A"/>
    <w:rsid w:val="00EE7999"/>
    <w:rsid w:val="00F2489D"/>
    <w:rsid w:val="00F26353"/>
    <w:rsid w:val="00F41ED4"/>
    <w:rsid w:val="00F53CCE"/>
    <w:rsid w:val="00F6415F"/>
    <w:rsid w:val="00F7718C"/>
    <w:rsid w:val="00FA1805"/>
    <w:rsid w:val="00FB5CF6"/>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5:docId w15:val="{0F282585-C97E-4755-81DC-33572630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after="120"/>
      <w:ind w:left="283"/>
    </w:pPr>
    <w:rPr>
      <w:lang w:val="es-ES_tradnl"/>
    </w:rPr>
  </w:style>
  <w:style w:type="paragraph" w:styleId="Textoindependiente3">
    <w:name w:val="Body Text 3"/>
    <w:basedOn w:val="Sangradetextonormal"/>
    <w:link w:val="Textoindependiente3Car"/>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2806</Words>
  <Characters>15438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4</cp:revision>
  <dcterms:created xsi:type="dcterms:W3CDTF">2015-11-26T15:17:00Z</dcterms:created>
  <dcterms:modified xsi:type="dcterms:W3CDTF">2021-11-25T17:24:00Z</dcterms:modified>
</cp:coreProperties>
</file>